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4F" w:rsidRDefault="00D848F5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 xml:space="preserve">Zbąszyń, </w:t>
      </w:r>
      <w:r w:rsidR="008E2980">
        <w:rPr>
          <w:b/>
        </w:rPr>
        <w:t>04</w:t>
      </w:r>
      <w:r>
        <w:rPr>
          <w:b/>
        </w:rPr>
        <w:t>.0</w:t>
      </w:r>
      <w:r w:rsidR="005C1FBE">
        <w:rPr>
          <w:b/>
        </w:rPr>
        <w:t>3</w:t>
      </w:r>
      <w:r w:rsidR="00CB3F4E">
        <w:rPr>
          <w:b/>
        </w:rPr>
        <w:t>.2021</w:t>
      </w:r>
      <w:r w:rsidR="00EE604F">
        <w:rPr>
          <w:b/>
        </w:rPr>
        <w:t xml:space="preserve"> r.</w:t>
      </w:r>
    </w:p>
    <w:p w:rsidR="00A90E85" w:rsidRDefault="006C284A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</w:t>
      </w:r>
      <w:r w:rsidR="00D848F5">
        <w:t>1</w:t>
      </w:r>
      <w:r w:rsidR="00E65B6E">
        <w:t>6</w:t>
      </w:r>
      <w:r w:rsidR="00C46268">
        <w:t>.</w:t>
      </w:r>
      <w:r w:rsidR="00CB3F4E">
        <w:t>2021</w:t>
      </w:r>
      <w:r w:rsidR="00C34CAD">
        <w:t xml:space="preserve">  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FF7119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FF7119">
        <w:rPr>
          <w:bCs/>
        </w:rPr>
        <w:t xml:space="preserve"> </w:t>
      </w:r>
    </w:p>
    <w:p w:rsidR="00EE604F" w:rsidRPr="003F3FF8" w:rsidRDefault="00FF7119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>na zakup</w:t>
      </w:r>
      <w:r w:rsidR="005C1FBE">
        <w:rPr>
          <w:bCs/>
        </w:rPr>
        <w:t xml:space="preserve"> sprzętu audio</w:t>
      </w:r>
      <w:r>
        <w:rPr>
          <w:bCs/>
        </w:rPr>
        <w:t>.</w:t>
      </w:r>
      <w:r w:rsidR="00301D58">
        <w:rPr>
          <w:bCs/>
        </w:rP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FF7119" w:rsidRDefault="00FF7119" w:rsidP="00FF7119">
      <w:pPr>
        <w:ind w:left="540"/>
        <w:jc w:val="both"/>
      </w:pPr>
      <w:r>
        <w:t>Specyfikacja produktów</w:t>
      </w:r>
      <w:r w:rsidR="00E95AE7">
        <w:t>.</w:t>
      </w:r>
    </w:p>
    <w:p w:rsidR="00D848F5" w:rsidRPr="00D848F5" w:rsidRDefault="00D848F5" w:rsidP="00D848F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656"/>
        <w:gridCol w:w="1836"/>
      </w:tblGrid>
      <w:tr w:rsidR="00D848F5" w:rsidTr="00D848F5">
        <w:tc>
          <w:tcPr>
            <w:tcW w:w="570" w:type="dxa"/>
          </w:tcPr>
          <w:p w:rsidR="00D848F5" w:rsidRDefault="00D848F5" w:rsidP="001B2207">
            <w:pPr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6656" w:type="dxa"/>
          </w:tcPr>
          <w:p w:rsidR="00D848F5" w:rsidRDefault="00D848F5" w:rsidP="001B2207">
            <w:pPr>
              <w:rPr>
                <w:b/>
              </w:rPr>
            </w:pPr>
            <w:r>
              <w:rPr>
                <w:b/>
              </w:rPr>
              <w:t>Nazwa artykułu</w:t>
            </w:r>
          </w:p>
          <w:p w:rsidR="00D848F5" w:rsidRDefault="00D848F5" w:rsidP="001B2207">
            <w:pPr>
              <w:rPr>
                <w:b/>
              </w:rPr>
            </w:pPr>
          </w:p>
        </w:tc>
        <w:tc>
          <w:tcPr>
            <w:tcW w:w="1836" w:type="dxa"/>
          </w:tcPr>
          <w:p w:rsidR="00D848F5" w:rsidRDefault="00D848F5" w:rsidP="001B2207">
            <w:pPr>
              <w:rPr>
                <w:b/>
              </w:rPr>
            </w:pPr>
            <w:r>
              <w:rPr>
                <w:b/>
              </w:rPr>
              <w:t>Ilość sztuk</w:t>
            </w:r>
          </w:p>
        </w:tc>
      </w:tr>
      <w:tr w:rsidR="00D848F5" w:rsidRPr="00752356" w:rsidTr="00D848F5">
        <w:tc>
          <w:tcPr>
            <w:tcW w:w="570" w:type="dxa"/>
          </w:tcPr>
          <w:p w:rsidR="00D848F5" w:rsidRPr="003350C3" w:rsidRDefault="00D848F5" w:rsidP="001B2207">
            <w:r w:rsidRPr="003350C3">
              <w:t xml:space="preserve">1. </w:t>
            </w:r>
          </w:p>
        </w:tc>
        <w:tc>
          <w:tcPr>
            <w:tcW w:w="6656" w:type="dxa"/>
          </w:tcPr>
          <w:p w:rsidR="00D848F5" w:rsidRDefault="00DE08EA" w:rsidP="005C1FBE">
            <w:pPr>
              <w:shd w:val="clear" w:color="auto" w:fill="FFFFFF"/>
            </w:pPr>
            <w:r>
              <w:t xml:space="preserve">Kolumna głośnikowa monitorowa </w:t>
            </w:r>
            <w:proofErr w:type="spellStart"/>
            <w:r w:rsidR="007D0882" w:rsidRPr="008E1F76">
              <w:rPr>
                <w:rFonts w:asciiTheme="majorHAnsi" w:hAnsiTheme="majorHAnsi" w:cs="Arial"/>
                <w:bCs/>
                <w:sz w:val="22"/>
                <w:szCs w:val="22"/>
              </w:rPr>
              <w:t>Polaudio</w:t>
            </w:r>
            <w:proofErr w:type="spellEnd"/>
            <w:r w:rsidR="007D0882" w:rsidRPr="008E1F76">
              <w:rPr>
                <w:rFonts w:asciiTheme="majorHAnsi" w:hAnsiTheme="majorHAnsi" w:cs="Arial"/>
                <w:bCs/>
                <w:sz w:val="22"/>
                <w:szCs w:val="22"/>
              </w:rPr>
              <w:t xml:space="preserve"> MP112 </w:t>
            </w:r>
            <w:r w:rsidR="007D0882" w:rsidRPr="008E1F76">
              <w:rPr>
                <w:rFonts w:asciiTheme="majorHAnsi" w:hAnsiTheme="majorHAnsi" w:cs="Arial"/>
                <w:bCs/>
                <w:sz w:val="22"/>
                <w:szCs w:val="22"/>
              </w:rPr>
              <w:t>CX ND</w:t>
            </w:r>
          </w:p>
          <w:p w:rsidR="007D0882" w:rsidRPr="002846FD" w:rsidRDefault="007D0882" w:rsidP="007D088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- </w:t>
            </w:r>
            <w:r w:rsidRPr="002846FD">
              <w:rPr>
                <w:rFonts w:asciiTheme="majorHAnsi" w:hAnsiTheme="majorHAnsi" w:cs="Arial"/>
                <w:sz w:val="22"/>
                <w:szCs w:val="22"/>
              </w:rPr>
              <w:t>550 W AES, 8 Ohm,</w:t>
            </w:r>
          </w:p>
          <w:p w:rsidR="007D0882" w:rsidRDefault="007D0882" w:rsidP="007D088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- </w:t>
            </w:r>
            <w:r w:rsidRPr="002846FD">
              <w:rPr>
                <w:rFonts w:asciiTheme="majorHAnsi" w:hAnsiTheme="majorHAnsi" w:cs="Arial"/>
                <w:sz w:val="22"/>
                <w:szCs w:val="22"/>
              </w:rPr>
              <w:t xml:space="preserve">Pasmo przenoszenia 50 </w:t>
            </w:r>
            <w:proofErr w:type="spellStart"/>
            <w:r w:rsidRPr="002846FD">
              <w:rPr>
                <w:rFonts w:asciiTheme="majorHAnsi" w:hAnsiTheme="majorHAnsi" w:cs="Arial"/>
                <w:sz w:val="22"/>
                <w:szCs w:val="22"/>
              </w:rPr>
              <w:t>Hz</w:t>
            </w:r>
            <w:proofErr w:type="spellEnd"/>
            <w:r w:rsidRPr="002846FD">
              <w:rPr>
                <w:rFonts w:asciiTheme="majorHAnsi" w:hAnsiTheme="majorHAnsi" w:cs="Arial"/>
                <w:sz w:val="22"/>
                <w:szCs w:val="22"/>
              </w:rPr>
              <w:t xml:space="preserve"> - 20 kHz, </w:t>
            </w:r>
          </w:p>
          <w:p w:rsidR="007D0882" w:rsidRPr="002846FD" w:rsidRDefault="007D0882" w:rsidP="007D088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- </w:t>
            </w:r>
            <w:r w:rsidRPr="002846FD">
              <w:rPr>
                <w:rFonts w:asciiTheme="majorHAnsi" w:hAnsiTheme="majorHAnsi" w:cs="Arial"/>
                <w:sz w:val="22"/>
                <w:szCs w:val="22"/>
              </w:rPr>
              <w:t>Skuteczno</w:t>
            </w:r>
            <w:r w:rsidRPr="002846FD">
              <w:rPr>
                <w:rFonts w:asciiTheme="majorHAnsi" w:hAnsiTheme="majorHAnsi" w:cs="TT13o00"/>
                <w:sz w:val="22"/>
                <w:szCs w:val="22"/>
              </w:rPr>
              <w:t>ść</w:t>
            </w:r>
            <w:r w:rsidRPr="002846FD">
              <w:rPr>
                <w:rFonts w:asciiTheme="majorHAnsi" w:hAnsiTheme="majorHAnsi" w:cs="Arial"/>
                <w:sz w:val="22"/>
                <w:szCs w:val="22"/>
              </w:rPr>
              <w:t xml:space="preserve">: 98 </w:t>
            </w:r>
            <w:proofErr w:type="spellStart"/>
            <w:r w:rsidRPr="002846FD">
              <w:rPr>
                <w:rFonts w:asciiTheme="majorHAnsi" w:hAnsiTheme="majorHAnsi" w:cs="Arial"/>
                <w:sz w:val="22"/>
                <w:szCs w:val="22"/>
              </w:rPr>
              <w:t>dB</w:t>
            </w:r>
            <w:proofErr w:type="spellEnd"/>
          </w:p>
          <w:p w:rsidR="007D0882" w:rsidRPr="002846FD" w:rsidRDefault="007D0882" w:rsidP="007D088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- Wy</w:t>
            </w:r>
            <w:r w:rsidRPr="002846FD">
              <w:rPr>
                <w:rFonts w:asciiTheme="majorHAnsi" w:hAnsiTheme="majorHAnsi" w:cs="Arial"/>
                <w:sz w:val="22"/>
                <w:szCs w:val="22"/>
              </w:rPr>
              <w:t>m</w:t>
            </w:r>
            <w:r>
              <w:rPr>
                <w:rFonts w:asciiTheme="majorHAnsi" w:hAnsiTheme="majorHAnsi" w:cs="Arial"/>
                <w:sz w:val="22"/>
                <w:szCs w:val="22"/>
              </w:rPr>
              <w:t>iary</w:t>
            </w:r>
            <w:r w:rsidRPr="002846FD">
              <w:rPr>
                <w:rFonts w:asciiTheme="majorHAnsi" w:hAnsiTheme="majorHAnsi" w:cs="Arial"/>
                <w:sz w:val="22"/>
                <w:szCs w:val="22"/>
              </w:rPr>
              <w:t>: 500 x 440 x 315 Waga: 16 kg,</w:t>
            </w:r>
          </w:p>
          <w:p w:rsidR="007D0882" w:rsidRDefault="007D0882" w:rsidP="007D0882">
            <w:pPr>
              <w:shd w:val="clear" w:color="auto" w:fill="FFFFFF"/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- </w:t>
            </w:r>
            <w:r w:rsidRPr="002846FD">
              <w:rPr>
                <w:rFonts w:asciiTheme="majorHAnsi" w:hAnsiTheme="majorHAnsi" w:cs="Arial"/>
                <w:sz w:val="22"/>
                <w:szCs w:val="22"/>
              </w:rPr>
              <w:t>Wyko</w:t>
            </w:r>
            <w:r w:rsidRPr="002846FD">
              <w:rPr>
                <w:rFonts w:asciiTheme="majorHAnsi" w:hAnsiTheme="majorHAnsi" w:cs="TT13o00"/>
                <w:sz w:val="22"/>
                <w:szCs w:val="22"/>
              </w:rPr>
              <w:t>ń</w:t>
            </w:r>
            <w:r w:rsidRPr="002846FD">
              <w:rPr>
                <w:rFonts w:asciiTheme="majorHAnsi" w:hAnsiTheme="majorHAnsi" w:cs="Arial"/>
                <w:sz w:val="22"/>
                <w:szCs w:val="22"/>
              </w:rPr>
              <w:t xml:space="preserve">czenie: </w:t>
            </w:r>
            <w:proofErr w:type="spellStart"/>
            <w:r w:rsidRPr="002846FD">
              <w:rPr>
                <w:rFonts w:asciiTheme="majorHAnsi" w:hAnsiTheme="majorHAnsi" w:cs="Arial"/>
                <w:sz w:val="22"/>
                <w:szCs w:val="22"/>
              </w:rPr>
              <w:t>Poliurea</w:t>
            </w:r>
            <w:proofErr w:type="spellEnd"/>
          </w:p>
          <w:p w:rsidR="00DE08EA" w:rsidRPr="005C1FBE" w:rsidRDefault="00DE08EA" w:rsidP="005C1FBE">
            <w:pPr>
              <w:shd w:val="clear" w:color="auto" w:fill="FFFFFF"/>
            </w:pPr>
          </w:p>
        </w:tc>
        <w:tc>
          <w:tcPr>
            <w:tcW w:w="1836" w:type="dxa"/>
          </w:tcPr>
          <w:p w:rsidR="00D848F5" w:rsidRPr="00E73541" w:rsidRDefault="00DE08EA" w:rsidP="001B2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848F5" w:rsidTr="00D848F5">
        <w:tc>
          <w:tcPr>
            <w:tcW w:w="570" w:type="dxa"/>
          </w:tcPr>
          <w:p w:rsidR="00D848F5" w:rsidRPr="003350C3" w:rsidRDefault="00D848F5" w:rsidP="001B2207">
            <w:r w:rsidRPr="003350C3">
              <w:t>2.</w:t>
            </w:r>
          </w:p>
        </w:tc>
        <w:tc>
          <w:tcPr>
            <w:tcW w:w="6656" w:type="dxa"/>
          </w:tcPr>
          <w:p w:rsidR="005C1FBE" w:rsidRPr="003350C3" w:rsidRDefault="00DE08EA" w:rsidP="001B2207">
            <w:pPr>
              <w:rPr>
                <w:lang w:val="en-US"/>
              </w:rPr>
            </w:pPr>
            <w:r>
              <w:t xml:space="preserve">Konsoleta cyfrowa </w:t>
            </w:r>
            <w:proofErr w:type="spellStart"/>
            <w:r w:rsidRPr="008E1F76">
              <w:t>Behringer</w:t>
            </w:r>
            <w:proofErr w:type="spellEnd"/>
            <w:r w:rsidRPr="008E1F76">
              <w:t xml:space="preserve"> </w:t>
            </w:r>
            <w:proofErr w:type="spellStart"/>
            <w:r w:rsidRPr="008E1F76">
              <w:t>Wing</w:t>
            </w:r>
            <w:proofErr w:type="spellEnd"/>
          </w:p>
        </w:tc>
        <w:tc>
          <w:tcPr>
            <w:tcW w:w="1836" w:type="dxa"/>
          </w:tcPr>
          <w:p w:rsidR="00D848F5" w:rsidRPr="00E73541" w:rsidRDefault="00D848F5" w:rsidP="001B2207">
            <w:pPr>
              <w:jc w:val="center"/>
            </w:pPr>
            <w:r>
              <w:t>1</w:t>
            </w:r>
          </w:p>
        </w:tc>
      </w:tr>
      <w:tr w:rsidR="00DE08EA" w:rsidTr="00D848F5">
        <w:tc>
          <w:tcPr>
            <w:tcW w:w="570" w:type="dxa"/>
          </w:tcPr>
          <w:p w:rsidR="00DE08EA" w:rsidRPr="003350C3" w:rsidRDefault="00DE08EA" w:rsidP="001B2207">
            <w:r>
              <w:t>3</w:t>
            </w:r>
          </w:p>
        </w:tc>
        <w:tc>
          <w:tcPr>
            <w:tcW w:w="6656" w:type="dxa"/>
          </w:tcPr>
          <w:p w:rsidR="00DE08EA" w:rsidRDefault="00DE08EA" w:rsidP="00DE08EA">
            <w:pPr>
              <w:rPr>
                <w:color w:val="222222"/>
              </w:rPr>
            </w:pPr>
            <w:proofErr w:type="spellStart"/>
            <w:r w:rsidRPr="000A43DF">
              <w:rPr>
                <w:lang w:val="en-US"/>
              </w:rPr>
              <w:t>Stagebox</w:t>
            </w:r>
            <w:proofErr w:type="spellEnd"/>
            <w:r w:rsidRPr="000A43DF">
              <w:rPr>
                <w:lang w:val="en-US"/>
              </w:rPr>
              <w:t xml:space="preserve">  </w:t>
            </w:r>
            <w:proofErr w:type="spellStart"/>
            <w:r w:rsidRPr="000A43DF">
              <w:rPr>
                <w:lang w:val="en-US"/>
              </w:rPr>
              <w:t>cyfrowy</w:t>
            </w:r>
            <w:proofErr w:type="spellEnd"/>
            <w:r w:rsidRPr="000A43DF">
              <w:rPr>
                <w:lang w:val="en-US"/>
              </w:rPr>
              <w:t xml:space="preserve"> </w:t>
            </w:r>
            <w:proofErr w:type="spellStart"/>
            <w:r w:rsidRPr="008E1F76">
              <w:rPr>
                <w:lang w:val="en-US"/>
              </w:rPr>
              <w:t>Behringer</w:t>
            </w:r>
            <w:proofErr w:type="spellEnd"/>
            <w:r w:rsidRPr="008E1F76">
              <w:rPr>
                <w:lang w:val="en-US"/>
              </w:rPr>
              <w:t xml:space="preserve">  S16</w:t>
            </w:r>
          </w:p>
        </w:tc>
        <w:tc>
          <w:tcPr>
            <w:tcW w:w="1836" w:type="dxa"/>
          </w:tcPr>
          <w:p w:rsidR="00DE08EA" w:rsidRDefault="00AE766A" w:rsidP="001B2207">
            <w:pPr>
              <w:jc w:val="center"/>
            </w:pPr>
            <w:r>
              <w:t>1</w:t>
            </w:r>
          </w:p>
        </w:tc>
      </w:tr>
      <w:tr w:rsidR="00DE08EA" w:rsidRPr="00DE08EA" w:rsidTr="00D848F5">
        <w:tc>
          <w:tcPr>
            <w:tcW w:w="570" w:type="dxa"/>
          </w:tcPr>
          <w:p w:rsidR="00DE08EA" w:rsidRPr="003350C3" w:rsidRDefault="00DE08EA" w:rsidP="001B2207">
            <w:r>
              <w:t>4</w:t>
            </w:r>
          </w:p>
        </w:tc>
        <w:tc>
          <w:tcPr>
            <w:tcW w:w="6656" w:type="dxa"/>
          </w:tcPr>
          <w:p w:rsidR="00DE08EA" w:rsidRPr="00DE08EA" w:rsidRDefault="00DE08EA" w:rsidP="001B2207">
            <w:pPr>
              <w:rPr>
                <w:color w:val="222222"/>
                <w:lang w:val="en-US"/>
              </w:rPr>
            </w:pPr>
            <w:proofErr w:type="spellStart"/>
            <w:r w:rsidRPr="000A43DF">
              <w:rPr>
                <w:lang w:val="en-US"/>
              </w:rPr>
              <w:t>Konsoleta</w:t>
            </w:r>
            <w:proofErr w:type="spellEnd"/>
            <w:r w:rsidRPr="000A43D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 w:rsidRPr="000A43DF">
              <w:rPr>
                <w:lang w:val="en-US"/>
              </w:rPr>
              <w:t>cyfrowa</w:t>
            </w:r>
            <w:proofErr w:type="spellEnd"/>
            <w:r w:rsidRPr="000A43DF">
              <w:rPr>
                <w:lang w:val="en-US"/>
              </w:rPr>
              <w:t xml:space="preserve"> </w:t>
            </w:r>
            <w:proofErr w:type="spellStart"/>
            <w:r w:rsidRPr="008E1F76">
              <w:rPr>
                <w:lang w:val="en-US"/>
              </w:rPr>
              <w:t>Behringer</w:t>
            </w:r>
            <w:proofErr w:type="spellEnd"/>
            <w:r w:rsidRPr="008E1F76">
              <w:rPr>
                <w:lang w:val="en-US"/>
              </w:rPr>
              <w:t xml:space="preserve">  X32 Rack</w:t>
            </w:r>
          </w:p>
        </w:tc>
        <w:tc>
          <w:tcPr>
            <w:tcW w:w="1836" w:type="dxa"/>
          </w:tcPr>
          <w:p w:rsidR="00DE08EA" w:rsidRPr="00DE08EA" w:rsidRDefault="00AE766A" w:rsidP="001B2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E08EA" w:rsidTr="00D848F5">
        <w:tc>
          <w:tcPr>
            <w:tcW w:w="570" w:type="dxa"/>
          </w:tcPr>
          <w:p w:rsidR="00DE08EA" w:rsidRPr="003350C3" w:rsidRDefault="00DE08EA" w:rsidP="001B2207">
            <w:r>
              <w:t>5</w:t>
            </w:r>
          </w:p>
        </w:tc>
        <w:tc>
          <w:tcPr>
            <w:tcW w:w="6656" w:type="dxa"/>
          </w:tcPr>
          <w:p w:rsidR="00DE08EA" w:rsidRDefault="00DE08EA" w:rsidP="001B2207">
            <w:r>
              <w:t xml:space="preserve">Skrzynia transportowa na konsoletę cyfrową  </w:t>
            </w:r>
            <w:proofErr w:type="spellStart"/>
            <w:r>
              <w:t>Behringer</w:t>
            </w:r>
            <w:proofErr w:type="spellEnd"/>
            <w:r>
              <w:t xml:space="preserve">  </w:t>
            </w:r>
            <w:proofErr w:type="spellStart"/>
            <w:r>
              <w:t>Wing</w:t>
            </w:r>
            <w:proofErr w:type="spellEnd"/>
          </w:p>
          <w:p w:rsidR="00AE766A" w:rsidRDefault="00DE08EA" w:rsidP="001B2207">
            <w:r>
              <w:t>- skrzynia typu „</w:t>
            </w:r>
            <w:proofErr w:type="spellStart"/>
            <w:r>
              <w:t>dockhouse</w:t>
            </w:r>
            <w:proofErr w:type="spellEnd"/>
            <w:r>
              <w:t>”</w:t>
            </w:r>
          </w:p>
          <w:p w:rsidR="00AE766A" w:rsidRDefault="00AE766A" w:rsidP="001B2207">
            <w:r>
              <w:t>- wykonana ze sklejki brzozowej 9mm</w:t>
            </w:r>
          </w:p>
          <w:p w:rsidR="00AE766A" w:rsidRDefault="00AE766A" w:rsidP="001B2207">
            <w:r>
              <w:t>- narożniki aluminiowe 30mm</w:t>
            </w:r>
            <w:r w:rsidR="008E1F76">
              <w:t xml:space="preserve"> </w:t>
            </w:r>
            <w:r>
              <w:t>x30mm</w:t>
            </w:r>
          </w:p>
          <w:p w:rsidR="00DE08EA" w:rsidRDefault="00AE766A" w:rsidP="001B2207">
            <w:r>
              <w:t xml:space="preserve">- </w:t>
            </w:r>
            <w:r w:rsidR="002004AB">
              <w:t>minimum 6 składanych uchwytów transportowych</w:t>
            </w:r>
          </w:p>
          <w:p w:rsidR="002004AB" w:rsidRDefault="002004AB" w:rsidP="001B2207">
            <w:pPr>
              <w:rPr>
                <w:color w:val="222222"/>
              </w:rPr>
            </w:pPr>
            <w:r>
              <w:t>- 4 wysokiej jakości koła w tym 2 z hamulcem</w:t>
            </w:r>
          </w:p>
        </w:tc>
        <w:tc>
          <w:tcPr>
            <w:tcW w:w="1836" w:type="dxa"/>
          </w:tcPr>
          <w:p w:rsidR="00DE08EA" w:rsidRDefault="00AE766A" w:rsidP="001B2207">
            <w:pPr>
              <w:jc w:val="center"/>
            </w:pPr>
            <w:r>
              <w:t>1</w:t>
            </w:r>
          </w:p>
        </w:tc>
      </w:tr>
      <w:tr w:rsidR="00DE08EA" w:rsidTr="00D848F5">
        <w:tc>
          <w:tcPr>
            <w:tcW w:w="570" w:type="dxa"/>
          </w:tcPr>
          <w:p w:rsidR="00DE08EA" w:rsidRDefault="00DE08EA" w:rsidP="001B2207">
            <w:r>
              <w:t>6</w:t>
            </w:r>
          </w:p>
        </w:tc>
        <w:tc>
          <w:tcPr>
            <w:tcW w:w="6656" w:type="dxa"/>
          </w:tcPr>
          <w:p w:rsidR="00DE08EA" w:rsidRDefault="00AE766A" w:rsidP="001B2207">
            <w:r>
              <w:t xml:space="preserve">Skrzynia transportowa  na </w:t>
            </w:r>
            <w:proofErr w:type="spellStart"/>
            <w:r>
              <w:t>Konsolete</w:t>
            </w:r>
            <w:proofErr w:type="spellEnd"/>
            <w:r>
              <w:t xml:space="preserve"> </w:t>
            </w:r>
            <w:proofErr w:type="spellStart"/>
            <w:r>
              <w:t>Behringer</w:t>
            </w:r>
            <w:proofErr w:type="spellEnd"/>
            <w:r>
              <w:t xml:space="preserve">  X32 </w:t>
            </w:r>
            <w:proofErr w:type="spellStart"/>
            <w:r>
              <w:t>Rack</w:t>
            </w:r>
            <w:proofErr w:type="spellEnd"/>
            <w:r>
              <w:t xml:space="preserve"> 4U</w:t>
            </w:r>
          </w:p>
          <w:p w:rsidR="008E1F76" w:rsidRDefault="008E1F76" w:rsidP="001B2207">
            <w:r>
              <w:t xml:space="preserve">- skrzynia typu </w:t>
            </w:r>
            <w:proofErr w:type="spellStart"/>
            <w:r>
              <w:t>Rack</w:t>
            </w:r>
            <w:proofErr w:type="spellEnd"/>
            <w:r>
              <w:t xml:space="preserve"> wysokość 4U </w:t>
            </w:r>
          </w:p>
          <w:p w:rsidR="008E1F76" w:rsidRDefault="008E1F76" w:rsidP="001B2207">
            <w:r>
              <w:t>- 7mm sklejka brzozowa</w:t>
            </w:r>
          </w:p>
          <w:p w:rsidR="008E1F76" w:rsidRDefault="008E1F76" w:rsidP="001B2207">
            <w:r>
              <w:t>- narożniki aluminiowe 25mm x25mm</w:t>
            </w:r>
          </w:p>
          <w:p w:rsidR="008E1F76" w:rsidRDefault="008E1F76" w:rsidP="001B2207">
            <w:r>
              <w:t>- 2 pokrywy (przód, tył)</w:t>
            </w:r>
          </w:p>
          <w:p w:rsidR="008E1F76" w:rsidRDefault="008E1F76" w:rsidP="001B2207">
            <w:r>
              <w:t>- 2 składane uchwyty transportowe</w:t>
            </w:r>
          </w:p>
          <w:p w:rsidR="008E1F76" w:rsidRDefault="008E1F76" w:rsidP="001B2207">
            <w:pPr>
              <w:rPr>
                <w:color w:val="222222"/>
              </w:rPr>
            </w:pPr>
            <w:r>
              <w:t xml:space="preserve">- </w:t>
            </w:r>
            <w:r>
              <w:t>4 gumowe nóżki</w:t>
            </w:r>
          </w:p>
        </w:tc>
        <w:tc>
          <w:tcPr>
            <w:tcW w:w="1836" w:type="dxa"/>
          </w:tcPr>
          <w:p w:rsidR="00DE08EA" w:rsidRDefault="00AE766A" w:rsidP="001B2207">
            <w:pPr>
              <w:jc w:val="center"/>
            </w:pPr>
            <w:r>
              <w:t>1</w:t>
            </w:r>
          </w:p>
        </w:tc>
      </w:tr>
      <w:tr w:rsidR="00DE08EA" w:rsidTr="00D848F5">
        <w:tc>
          <w:tcPr>
            <w:tcW w:w="570" w:type="dxa"/>
          </w:tcPr>
          <w:p w:rsidR="00DE08EA" w:rsidRDefault="00DE08EA" w:rsidP="001B2207">
            <w:r>
              <w:t>7</w:t>
            </w:r>
          </w:p>
        </w:tc>
        <w:tc>
          <w:tcPr>
            <w:tcW w:w="6656" w:type="dxa"/>
          </w:tcPr>
          <w:p w:rsidR="00DE08EA" w:rsidRDefault="00AE766A" w:rsidP="001B2207">
            <w:r>
              <w:t xml:space="preserve">Skrzynia na </w:t>
            </w:r>
            <w:proofErr w:type="spellStart"/>
            <w:r>
              <w:t>Stagebox</w:t>
            </w:r>
            <w:proofErr w:type="spellEnd"/>
            <w:r>
              <w:t xml:space="preserve">  cyfrowy </w:t>
            </w:r>
            <w:proofErr w:type="spellStart"/>
            <w:r>
              <w:t>Behringer</w:t>
            </w:r>
            <w:proofErr w:type="spellEnd"/>
            <w:r>
              <w:t xml:space="preserve">  S16 </w:t>
            </w:r>
            <w:proofErr w:type="spellStart"/>
            <w:r>
              <w:t>Rack</w:t>
            </w:r>
            <w:proofErr w:type="spellEnd"/>
            <w:r>
              <w:t xml:space="preserve"> 4U</w:t>
            </w:r>
          </w:p>
          <w:p w:rsidR="008E1F76" w:rsidRDefault="008E1F76" w:rsidP="008E1F76">
            <w:r>
              <w:t xml:space="preserve">- skrzynia typu </w:t>
            </w:r>
            <w:proofErr w:type="spellStart"/>
            <w:r>
              <w:t>Rack</w:t>
            </w:r>
            <w:proofErr w:type="spellEnd"/>
            <w:r>
              <w:t xml:space="preserve"> wysokość 4U </w:t>
            </w:r>
          </w:p>
          <w:p w:rsidR="008E1F76" w:rsidRDefault="008E1F76" w:rsidP="008E1F76">
            <w:r>
              <w:t>- 7mm sklejka brzozowa</w:t>
            </w:r>
          </w:p>
          <w:p w:rsidR="008E1F76" w:rsidRDefault="008E1F76" w:rsidP="008E1F76">
            <w:r>
              <w:t>- narożniki aluminiowe 25mm x25mm</w:t>
            </w:r>
          </w:p>
          <w:p w:rsidR="008E1F76" w:rsidRDefault="008E1F76" w:rsidP="008E1F76">
            <w:r>
              <w:t>- 2 pokrywy (przód, tył)</w:t>
            </w:r>
          </w:p>
          <w:p w:rsidR="008E1F76" w:rsidRDefault="008E1F76" w:rsidP="008E1F76">
            <w:r>
              <w:t>- 2 składane uchwyty transportowe</w:t>
            </w:r>
          </w:p>
          <w:p w:rsidR="008E1F76" w:rsidRDefault="008E1F76" w:rsidP="008E1F76">
            <w:pPr>
              <w:rPr>
                <w:color w:val="222222"/>
              </w:rPr>
            </w:pPr>
            <w:r>
              <w:t>- 4 gumowe nóżki</w:t>
            </w:r>
          </w:p>
        </w:tc>
        <w:tc>
          <w:tcPr>
            <w:tcW w:w="1836" w:type="dxa"/>
          </w:tcPr>
          <w:p w:rsidR="00DE08EA" w:rsidRDefault="00AE766A" w:rsidP="001B2207">
            <w:pPr>
              <w:jc w:val="center"/>
            </w:pPr>
            <w:r>
              <w:t>1</w:t>
            </w:r>
          </w:p>
        </w:tc>
      </w:tr>
      <w:tr w:rsidR="00DE08EA" w:rsidTr="00D848F5">
        <w:tc>
          <w:tcPr>
            <w:tcW w:w="570" w:type="dxa"/>
          </w:tcPr>
          <w:p w:rsidR="00DE08EA" w:rsidRDefault="00DE08EA" w:rsidP="001B2207">
            <w:r>
              <w:t>8</w:t>
            </w:r>
          </w:p>
        </w:tc>
        <w:tc>
          <w:tcPr>
            <w:tcW w:w="6656" w:type="dxa"/>
          </w:tcPr>
          <w:p w:rsidR="00DE08EA" w:rsidRDefault="00AE766A" w:rsidP="001B2207">
            <w:r>
              <w:t>Przewód  Cat5e na bębnie 50 metrów</w:t>
            </w:r>
          </w:p>
          <w:p w:rsidR="007D0882" w:rsidRDefault="007D0882" w:rsidP="001B2207">
            <w:r>
              <w:t>-</w:t>
            </w:r>
            <w:r w:rsidR="00152E21">
              <w:t xml:space="preserve"> profesjonalna</w:t>
            </w:r>
            <w:r>
              <w:t xml:space="preserve"> skrętka 5 kategorii, do mobilnych instalacji dźwiękowych zakończony wtyczkami </w:t>
            </w:r>
            <w:proofErr w:type="spellStart"/>
            <w:r>
              <w:t>Neutrick</w:t>
            </w:r>
            <w:proofErr w:type="spellEnd"/>
            <w:r>
              <w:t xml:space="preserve">, na bębnie transportowym </w:t>
            </w:r>
          </w:p>
          <w:p w:rsidR="007D0882" w:rsidRDefault="007D0882" w:rsidP="001B2207">
            <w:pPr>
              <w:rPr>
                <w:color w:val="222222"/>
              </w:rPr>
            </w:pPr>
            <w:r>
              <w:t>Długość 50 metrów</w:t>
            </w:r>
          </w:p>
        </w:tc>
        <w:tc>
          <w:tcPr>
            <w:tcW w:w="1836" w:type="dxa"/>
          </w:tcPr>
          <w:p w:rsidR="00DE08EA" w:rsidRDefault="00AE766A" w:rsidP="001B2207">
            <w:pPr>
              <w:jc w:val="center"/>
            </w:pPr>
            <w:r>
              <w:t>1</w:t>
            </w:r>
          </w:p>
        </w:tc>
      </w:tr>
      <w:tr w:rsidR="00DE08EA" w:rsidTr="00D848F5">
        <w:tc>
          <w:tcPr>
            <w:tcW w:w="570" w:type="dxa"/>
          </w:tcPr>
          <w:p w:rsidR="00DE08EA" w:rsidRDefault="00DE08EA" w:rsidP="001B2207">
            <w:r>
              <w:t>9</w:t>
            </w:r>
          </w:p>
        </w:tc>
        <w:tc>
          <w:tcPr>
            <w:tcW w:w="6656" w:type="dxa"/>
          </w:tcPr>
          <w:p w:rsidR="007D0882" w:rsidRDefault="00AE766A" w:rsidP="001B2207">
            <w:r>
              <w:t>Przewód Cat5e 2</w:t>
            </w:r>
            <w:r w:rsidR="008E2980">
              <w:t>0</w:t>
            </w:r>
            <w:r>
              <w:t xml:space="preserve"> metrów</w:t>
            </w:r>
          </w:p>
          <w:p w:rsidR="007D0882" w:rsidRDefault="007D0882" w:rsidP="007D0882">
            <w:r>
              <w:lastRenderedPageBreak/>
              <w:t xml:space="preserve">- </w:t>
            </w:r>
            <w:r w:rsidR="00152E21">
              <w:t xml:space="preserve">profesjonalna </w:t>
            </w:r>
            <w:r w:rsidR="00152E21">
              <w:t xml:space="preserve"> </w:t>
            </w:r>
            <w:r>
              <w:t xml:space="preserve">skrętka 5 kategorii, do mobilnych instalacji dźwiękowych zakończony wtyczkami </w:t>
            </w:r>
            <w:proofErr w:type="spellStart"/>
            <w:r>
              <w:t>Neutrick</w:t>
            </w:r>
            <w:proofErr w:type="spellEnd"/>
            <w:r>
              <w:t xml:space="preserve"> </w:t>
            </w:r>
          </w:p>
          <w:p w:rsidR="00DE08EA" w:rsidRDefault="007D0882" w:rsidP="007D0882">
            <w:pPr>
              <w:rPr>
                <w:color w:val="222222"/>
              </w:rPr>
            </w:pPr>
            <w:r>
              <w:t xml:space="preserve">Długość </w:t>
            </w:r>
            <w:r>
              <w:t xml:space="preserve">20 </w:t>
            </w:r>
            <w:r>
              <w:t>metrów</w:t>
            </w:r>
            <w:r w:rsidR="00AE766A">
              <w:t xml:space="preserve">   </w:t>
            </w:r>
          </w:p>
        </w:tc>
        <w:tc>
          <w:tcPr>
            <w:tcW w:w="1836" w:type="dxa"/>
          </w:tcPr>
          <w:p w:rsidR="00DE08EA" w:rsidRDefault="00AE766A" w:rsidP="001B2207">
            <w:pPr>
              <w:jc w:val="center"/>
            </w:pPr>
            <w:r>
              <w:lastRenderedPageBreak/>
              <w:t>1</w:t>
            </w:r>
          </w:p>
        </w:tc>
      </w:tr>
      <w:tr w:rsidR="00DE08EA" w:rsidTr="00D848F5">
        <w:tc>
          <w:tcPr>
            <w:tcW w:w="570" w:type="dxa"/>
          </w:tcPr>
          <w:p w:rsidR="00DE08EA" w:rsidRDefault="00DE08EA" w:rsidP="001B2207">
            <w:r>
              <w:lastRenderedPageBreak/>
              <w:t>10</w:t>
            </w:r>
          </w:p>
        </w:tc>
        <w:tc>
          <w:tcPr>
            <w:tcW w:w="6656" w:type="dxa"/>
          </w:tcPr>
          <w:p w:rsidR="00DE08EA" w:rsidRDefault="00AE766A" w:rsidP="001B2207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t xml:space="preserve">Pokrowce na kolumny głośnikowe </w:t>
            </w:r>
            <w:proofErr w:type="spellStart"/>
            <w:r w:rsidR="008E1F76" w:rsidRPr="008E1F76">
              <w:rPr>
                <w:rFonts w:asciiTheme="majorHAnsi" w:hAnsiTheme="majorHAnsi" w:cs="Arial"/>
                <w:bCs/>
                <w:sz w:val="22"/>
                <w:szCs w:val="22"/>
              </w:rPr>
              <w:t>Polaudio</w:t>
            </w:r>
            <w:proofErr w:type="spellEnd"/>
            <w:r w:rsidR="008E1F76" w:rsidRPr="008E1F76">
              <w:rPr>
                <w:rFonts w:asciiTheme="majorHAnsi" w:hAnsiTheme="majorHAnsi" w:cs="Arial"/>
                <w:bCs/>
                <w:sz w:val="22"/>
                <w:szCs w:val="22"/>
              </w:rPr>
              <w:t xml:space="preserve"> MP112 CX ND</w:t>
            </w:r>
          </w:p>
          <w:p w:rsidR="008E1F76" w:rsidRDefault="008E1F76" w:rsidP="001B2207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- pokrowiec typu „czapka”</w:t>
            </w:r>
          </w:p>
          <w:p w:rsidR="008E1F76" w:rsidRDefault="008E1F76" w:rsidP="00152E21">
            <w:pPr>
              <w:rPr>
                <w:color w:val="2222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- </w:t>
            </w:r>
            <w:r w:rsidR="00152E21">
              <w:rPr>
                <w:rFonts w:asciiTheme="majorHAnsi" w:hAnsiTheme="majorHAnsi" w:cs="Arial"/>
                <w:bCs/>
                <w:sz w:val="22"/>
                <w:szCs w:val="22"/>
              </w:rPr>
              <w:t xml:space="preserve">wykonane z podwójnie obszytej </w:t>
            </w:r>
            <w:proofErr w:type="spellStart"/>
            <w:r w:rsidR="00152E21">
              <w:rPr>
                <w:rFonts w:asciiTheme="majorHAnsi" w:hAnsiTheme="majorHAnsi" w:cs="Arial"/>
                <w:bCs/>
                <w:sz w:val="22"/>
                <w:szCs w:val="22"/>
              </w:rPr>
              <w:t>kodury</w:t>
            </w:r>
            <w:proofErr w:type="spellEnd"/>
            <w:r w:rsidR="00152E21">
              <w:rPr>
                <w:rFonts w:asciiTheme="majorHAnsi" w:hAnsiTheme="majorHAnsi" w:cs="Arial"/>
                <w:bCs/>
                <w:sz w:val="22"/>
                <w:szCs w:val="22"/>
              </w:rPr>
              <w:t xml:space="preserve"> gumowanej</w:t>
            </w:r>
          </w:p>
        </w:tc>
        <w:tc>
          <w:tcPr>
            <w:tcW w:w="1836" w:type="dxa"/>
          </w:tcPr>
          <w:p w:rsidR="00DE08EA" w:rsidRDefault="00AE766A" w:rsidP="001B2207">
            <w:pPr>
              <w:jc w:val="center"/>
            </w:pPr>
            <w:r>
              <w:t>2</w:t>
            </w:r>
          </w:p>
        </w:tc>
      </w:tr>
      <w:tr w:rsidR="00DE08EA" w:rsidTr="00D848F5">
        <w:tc>
          <w:tcPr>
            <w:tcW w:w="570" w:type="dxa"/>
          </w:tcPr>
          <w:p w:rsidR="00DE08EA" w:rsidRDefault="00DE08EA" w:rsidP="001B2207">
            <w:r>
              <w:t>11</w:t>
            </w:r>
          </w:p>
        </w:tc>
        <w:tc>
          <w:tcPr>
            <w:tcW w:w="6656" w:type="dxa"/>
          </w:tcPr>
          <w:p w:rsidR="00DE08EA" w:rsidRDefault="00AE766A" w:rsidP="001B2207">
            <w:r>
              <w:t>Kolumny monitorowe Kali Audio IN-5</w:t>
            </w:r>
          </w:p>
          <w:p w:rsidR="00C60323" w:rsidRDefault="00C60323" w:rsidP="001B2207">
            <w:r>
              <w:t xml:space="preserve">-  </w:t>
            </w:r>
            <w:r>
              <w:t>aktywny trójdrożny monitor studyjny o konstrukcji koaksjalnej ze wzmacniaczem mocy klasy D</w:t>
            </w:r>
          </w:p>
          <w:p w:rsidR="00C60323" w:rsidRPr="00C60323" w:rsidRDefault="00C60323" w:rsidP="00C60323">
            <w:r>
              <w:t>-</w:t>
            </w:r>
            <w:r w:rsidRPr="00C60323">
              <w:t xml:space="preserve">  Moc LF: 80 W </w:t>
            </w:r>
          </w:p>
          <w:p w:rsidR="00C60323" w:rsidRPr="00C60323" w:rsidRDefault="00C60323" w:rsidP="00C60323">
            <w:r>
              <w:rPr>
                <w:rFonts w:hAnsi="Symbol"/>
              </w:rPr>
              <w:t xml:space="preserve">- </w:t>
            </w:r>
            <w:r w:rsidRPr="00C60323">
              <w:t xml:space="preserve">Moc </w:t>
            </w:r>
            <w:proofErr w:type="spellStart"/>
            <w:r w:rsidRPr="00C60323">
              <w:t>Mid-Range</w:t>
            </w:r>
            <w:proofErr w:type="spellEnd"/>
            <w:r w:rsidRPr="00C60323">
              <w:t xml:space="preserve">: 40 W </w:t>
            </w:r>
          </w:p>
          <w:p w:rsidR="00C60323" w:rsidRDefault="00C60323" w:rsidP="00C60323">
            <w:pPr>
              <w:rPr>
                <w:color w:val="222222"/>
              </w:rPr>
            </w:pPr>
            <w:r>
              <w:rPr>
                <w:rFonts w:hAnsi="Symbol"/>
              </w:rPr>
              <w:t xml:space="preserve">- </w:t>
            </w:r>
            <w:r w:rsidRPr="00C60323">
              <w:t>Moc HF: 40W</w:t>
            </w:r>
          </w:p>
        </w:tc>
        <w:tc>
          <w:tcPr>
            <w:tcW w:w="1836" w:type="dxa"/>
          </w:tcPr>
          <w:p w:rsidR="00DE08EA" w:rsidRDefault="00AE766A" w:rsidP="001B2207">
            <w:pPr>
              <w:jc w:val="center"/>
            </w:pPr>
            <w:r>
              <w:t>2</w:t>
            </w:r>
          </w:p>
        </w:tc>
      </w:tr>
      <w:tr w:rsidR="00DE08EA" w:rsidTr="00D848F5">
        <w:tc>
          <w:tcPr>
            <w:tcW w:w="570" w:type="dxa"/>
          </w:tcPr>
          <w:p w:rsidR="00DE08EA" w:rsidRDefault="00DE08EA" w:rsidP="001B2207">
            <w:r>
              <w:t>12</w:t>
            </w:r>
          </w:p>
        </w:tc>
        <w:tc>
          <w:tcPr>
            <w:tcW w:w="6656" w:type="dxa"/>
          </w:tcPr>
          <w:p w:rsidR="00DE08EA" w:rsidRDefault="00AE766A" w:rsidP="001B2207">
            <w:r>
              <w:t>Mikrofon Audio –</w:t>
            </w:r>
            <w:proofErr w:type="spellStart"/>
            <w:r>
              <w:t>Technica</w:t>
            </w:r>
            <w:proofErr w:type="spellEnd"/>
            <w:r>
              <w:t xml:space="preserve"> AT 4040</w:t>
            </w:r>
          </w:p>
          <w:p w:rsidR="00152E21" w:rsidRDefault="00152E21" w:rsidP="00152E21">
            <w:pPr>
              <w:rPr>
                <w:color w:val="222222"/>
              </w:rPr>
            </w:pPr>
            <w:r>
              <w:t xml:space="preserve">charakterystyka: </w:t>
            </w:r>
            <w:proofErr w:type="spellStart"/>
            <w:r>
              <w:t>kardioidalna</w:t>
            </w:r>
            <w:proofErr w:type="spellEnd"/>
            <w:r>
              <w:t xml:space="preserve"> </w:t>
            </w:r>
            <w:r>
              <w:br/>
            </w:r>
            <w:r>
              <w:t>-</w:t>
            </w:r>
            <w:r>
              <w:t xml:space="preserve">pasmo częstotliwościowe: 20 </w:t>
            </w:r>
            <w:proofErr w:type="spellStart"/>
            <w:r>
              <w:t>Hz</w:t>
            </w:r>
            <w:proofErr w:type="spellEnd"/>
            <w:r>
              <w:t xml:space="preserve"> – 20.000 </w:t>
            </w:r>
            <w:proofErr w:type="spellStart"/>
            <w:r>
              <w:t>Hz</w:t>
            </w:r>
            <w:proofErr w:type="spellEnd"/>
            <w:r>
              <w:t xml:space="preserve"> </w:t>
            </w:r>
            <w:r>
              <w:br/>
            </w:r>
            <w:r>
              <w:t>-</w:t>
            </w:r>
            <w:r>
              <w:t xml:space="preserve"> czułość: -32 </w:t>
            </w:r>
            <w:proofErr w:type="spellStart"/>
            <w:r>
              <w:t>dB</w:t>
            </w:r>
            <w:proofErr w:type="spellEnd"/>
            <w:r>
              <w:t xml:space="preserve"> (25.1 </w:t>
            </w:r>
            <w:proofErr w:type="spellStart"/>
            <w:r>
              <w:t>mV</w:t>
            </w:r>
            <w:proofErr w:type="spellEnd"/>
            <w:r>
              <w:t xml:space="preserve">) </w:t>
            </w:r>
            <w:r>
              <w:br/>
            </w:r>
            <w:r>
              <w:t>-</w:t>
            </w:r>
            <w:r>
              <w:t xml:space="preserve"> impedancja: 100 </w:t>
            </w:r>
            <w:proofErr w:type="spellStart"/>
            <w:r>
              <w:t>ohm</w:t>
            </w:r>
            <w:proofErr w:type="spellEnd"/>
            <w:r>
              <w:t xml:space="preserve"> </w:t>
            </w:r>
            <w:r>
              <w:br/>
            </w:r>
            <w:r>
              <w:t>-</w:t>
            </w:r>
            <w:r>
              <w:t xml:space="preserve"> maksymalny poziom wejściowy: </w:t>
            </w:r>
            <w:r>
              <w:br/>
              <w:t xml:space="preserve">- 145 </w:t>
            </w:r>
            <w:proofErr w:type="spellStart"/>
            <w:r>
              <w:t>dB</w:t>
            </w:r>
            <w:proofErr w:type="spellEnd"/>
            <w:r>
              <w:t xml:space="preserve"> SPL, 1 kHz na 1 % zniekształceń harmonicznych </w:t>
            </w:r>
            <w:r>
              <w:br/>
              <w:t xml:space="preserve">- 155 </w:t>
            </w:r>
            <w:proofErr w:type="spellStart"/>
            <w:r>
              <w:t>dB</w:t>
            </w:r>
            <w:proofErr w:type="spellEnd"/>
            <w:r>
              <w:t xml:space="preserve"> SPL, z tłumikiem 10 </w:t>
            </w:r>
            <w:proofErr w:type="spellStart"/>
            <w:r>
              <w:t>dB</w:t>
            </w:r>
            <w:proofErr w:type="spellEnd"/>
            <w:r>
              <w:t xml:space="preserve"> </w:t>
            </w:r>
            <w:r>
              <w:br/>
            </w:r>
            <w:r>
              <w:t>-</w:t>
            </w:r>
            <w:r>
              <w:t xml:space="preserve"> poziom szumów własnych: 12 </w:t>
            </w:r>
            <w:proofErr w:type="spellStart"/>
            <w:r>
              <w:t>dB</w:t>
            </w:r>
            <w:proofErr w:type="spellEnd"/>
            <w:r>
              <w:t xml:space="preserve"> SPL </w:t>
            </w:r>
            <w:r>
              <w:br/>
            </w:r>
            <w:r>
              <w:t>-</w:t>
            </w:r>
            <w:r>
              <w:t xml:space="preserve"> zakres d</w:t>
            </w:r>
            <w:r>
              <w:t xml:space="preserve">ynamiki: 133 </w:t>
            </w:r>
            <w:proofErr w:type="spellStart"/>
            <w:r>
              <w:t>dB</w:t>
            </w:r>
            <w:proofErr w:type="spellEnd"/>
            <w:r>
              <w:t xml:space="preserve">, 1 kHz na 1 Pa </w:t>
            </w:r>
          </w:p>
        </w:tc>
        <w:tc>
          <w:tcPr>
            <w:tcW w:w="1836" w:type="dxa"/>
          </w:tcPr>
          <w:p w:rsidR="00DE08EA" w:rsidRDefault="00AE766A" w:rsidP="001B2207">
            <w:pPr>
              <w:jc w:val="center"/>
            </w:pPr>
            <w:r>
              <w:t>2</w:t>
            </w:r>
          </w:p>
        </w:tc>
      </w:tr>
      <w:tr w:rsidR="00DE08EA" w:rsidTr="00D848F5">
        <w:tc>
          <w:tcPr>
            <w:tcW w:w="570" w:type="dxa"/>
          </w:tcPr>
          <w:p w:rsidR="00DE08EA" w:rsidRDefault="00DE08EA" w:rsidP="001B2207">
            <w:r>
              <w:t>13</w:t>
            </w:r>
          </w:p>
        </w:tc>
        <w:tc>
          <w:tcPr>
            <w:tcW w:w="6656" w:type="dxa"/>
          </w:tcPr>
          <w:p w:rsidR="00DE08EA" w:rsidRDefault="00AE766A" w:rsidP="001B2207">
            <w:r>
              <w:t xml:space="preserve">Statyw mikrofonowy </w:t>
            </w:r>
            <w:proofErr w:type="spellStart"/>
            <w:r>
              <w:t>Dynawid</w:t>
            </w:r>
            <w:proofErr w:type="spellEnd"/>
            <w:r>
              <w:t xml:space="preserve"> </w:t>
            </w:r>
            <w:proofErr w:type="spellStart"/>
            <w:r>
              <w:t>Widlicki</w:t>
            </w:r>
            <w:proofErr w:type="spellEnd"/>
            <w:r>
              <w:t xml:space="preserve"> wysoki</w:t>
            </w:r>
          </w:p>
          <w:p w:rsidR="001953C7" w:rsidRDefault="001953C7" w:rsidP="001B2207">
            <w:pPr>
              <w:rPr>
                <w:color w:val="222222"/>
              </w:rPr>
            </w:pPr>
            <w:r>
              <w:t>-wysokość</w:t>
            </w:r>
            <w:r>
              <w:br/>
              <w:t>min:100cm</w:t>
            </w:r>
            <w:r>
              <w:br/>
              <w:t>max:230cm</w:t>
            </w:r>
            <w:r>
              <w:br/>
              <w:t>nóżki:32cm, zakończone nasadką gumową</w:t>
            </w:r>
            <w:r>
              <w:br/>
              <w:t>-ramię poziome 70cm, zakończone gwintem 3,8"</w:t>
            </w:r>
            <w:r>
              <w:br/>
              <w:t>-podstawa składana</w:t>
            </w:r>
            <w:r>
              <w:br/>
              <w:t>-waga 3,2kg</w:t>
            </w:r>
            <w:r>
              <w:br/>
              <w:t>Wykonanie standard:</w:t>
            </w:r>
            <w:r>
              <w:br/>
              <w:t>-rury cienkościenne stalowe precyzyjne</w:t>
            </w:r>
            <w:r>
              <w:br/>
              <w:t>-lakier proszkowy czarny półmatowy</w:t>
            </w:r>
            <w:r>
              <w:br/>
              <w:t>-wszystkie elementy konstrukcyjne wykonane metodą wtrysku ciśnieniowego</w:t>
            </w:r>
            <w:r>
              <w:br/>
              <w:t>-pokrętła plastikowe wykonane z wysokoudarowego poliamidu PA-6</w:t>
            </w:r>
          </w:p>
        </w:tc>
        <w:tc>
          <w:tcPr>
            <w:tcW w:w="1836" w:type="dxa"/>
          </w:tcPr>
          <w:p w:rsidR="00DE08EA" w:rsidRDefault="00AE766A" w:rsidP="001B2207">
            <w:pPr>
              <w:jc w:val="center"/>
            </w:pPr>
            <w:r>
              <w:t>4</w:t>
            </w:r>
          </w:p>
        </w:tc>
      </w:tr>
      <w:tr w:rsidR="00DE08EA" w:rsidTr="00D848F5">
        <w:tc>
          <w:tcPr>
            <w:tcW w:w="570" w:type="dxa"/>
          </w:tcPr>
          <w:p w:rsidR="00DE08EA" w:rsidRDefault="00DE08EA" w:rsidP="001B2207">
            <w:r>
              <w:t>14</w:t>
            </w:r>
          </w:p>
        </w:tc>
        <w:tc>
          <w:tcPr>
            <w:tcW w:w="6656" w:type="dxa"/>
          </w:tcPr>
          <w:p w:rsidR="00DE08EA" w:rsidRDefault="00AE766A" w:rsidP="00AE766A">
            <w:r>
              <w:t xml:space="preserve">Statyw mikrofonowy </w:t>
            </w:r>
            <w:proofErr w:type="spellStart"/>
            <w:r>
              <w:t>Dynawid</w:t>
            </w:r>
            <w:proofErr w:type="spellEnd"/>
            <w:r>
              <w:t xml:space="preserve"> </w:t>
            </w:r>
            <w:proofErr w:type="spellStart"/>
            <w:r>
              <w:t>Widlicki</w:t>
            </w:r>
            <w:proofErr w:type="spellEnd"/>
            <w:r>
              <w:t xml:space="preserve"> krótki</w:t>
            </w:r>
          </w:p>
          <w:p w:rsidR="00C60323" w:rsidRDefault="00C60323" w:rsidP="00AE766A">
            <w:pPr>
              <w:rPr>
                <w:color w:val="222222"/>
              </w:rPr>
            </w:pPr>
            <w:r>
              <w:t>-rury cienkościenne stalowe precyzyjne</w:t>
            </w:r>
            <w:r>
              <w:br/>
              <w:t>-lakier proszkowy czarny półmatowy</w:t>
            </w:r>
            <w:r>
              <w:br/>
              <w:t>-wszystkie elementy konstrukcyjne wykonane metodą wtrysku ciśnieniowego</w:t>
            </w:r>
            <w:r>
              <w:br/>
              <w:t xml:space="preserve">-pokrętła plastikowe wykonane z </w:t>
            </w:r>
            <w:r>
              <w:t>wysokoudarowego poliamidu PA-6</w:t>
            </w:r>
            <w:r>
              <w:br/>
            </w:r>
            <w:r>
              <w:t>-Wysokość 65/155cm</w:t>
            </w:r>
            <w:r>
              <w:br/>
              <w:t>-Wysięgnik teleskopowy poziomy, zakończony gwintem 3/8"</w:t>
            </w:r>
            <w:r>
              <w:br/>
              <w:t>-Nóżki 32cm zakończone nasadką gumową z regulowaną średnicą rozstawu</w:t>
            </w:r>
          </w:p>
        </w:tc>
        <w:tc>
          <w:tcPr>
            <w:tcW w:w="1836" w:type="dxa"/>
          </w:tcPr>
          <w:p w:rsidR="00DE08EA" w:rsidRDefault="00AE766A" w:rsidP="001B2207">
            <w:pPr>
              <w:jc w:val="center"/>
            </w:pPr>
            <w:r>
              <w:t>2</w:t>
            </w:r>
          </w:p>
        </w:tc>
      </w:tr>
    </w:tbl>
    <w:p w:rsidR="00F16FD5" w:rsidRDefault="00F16FD5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FF7119" w:rsidRDefault="00FF7119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 w:rsidR="00FF7119" w:rsidRDefault="00FF7119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Pr="00FF7119" w:rsidRDefault="00EE604F" w:rsidP="00FF7119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5C1FBE">
        <w:t>30.03</w:t>
      </w:r>
      <w:r w:rsidR="00D848F5">
        <w:t>.2021</w:t>
      </w:r>
      <w:r w:rsidR="00FF7119">
        <w:t>r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Pr="00FF7119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lastRenderedPageBreak/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D848F5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FF07C5">
        <w:t xml:space="preserve">ą należy złożyć w terminie do </w:t>
      </w:r>
      <w:r w:rsidR="008E2980">
        <w:rPr>
          <w:b/>
        </w:rPr>
        <w:t>12</w:t>
      </w:r>
      <w:r w:rsidR="00D848F5">
        <w:rPr>
          <w:b/>
        </w:rPr>
        <w:t>.0</w:t>
      </w:r>
      <w:r w:rsidR="005C1FBE">
        <w:rPr>
          <w:b/>
        </w:rPr>
        <w:t>3</w:t>
      </w:r>
      <w:r w:rsidR="00CB3F4E">
        <w:rPr>
          <w:b/>
        </w:rPr>
        <w:t>.2021</w:t>
      </w:r>
      <w:r w:rsidR="00073C90">
        <w:rPr>
          <w:b/>
        </w:rPr>
        <w:t xml:space="preserve"> do godz. 14.00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 w:rsidR="00036658">
        <w:t xml:space="preserve">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D848F5">
        <w:t xml:space="preserve"> </w:t>
      </w:r>
      <w:r w:rsidR="000272B5">
        <w:t>7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2C3D7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2C3D7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Default="005C1FBE" w:rsidP="002C3D74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>Radosław Urbaniec</w:t>
      </w:r>
      <w:r w:rsidR="00036658">
        <w:rPr>
          <w:b/>
        </w:rPr>
        <w:t xml:space="preserve"> </w:t>
      </w:r>
      <w:r w:rsidRPr="005C1FBE">
        <w:t>email: kultura.zbaszyn@gmail.com</w:t>
      </w:r>
    </w:p>
    <w:p w:rsidR="002C3D74" w:rsidRDefault="002C3D74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2C3D74" w:rsidRDefault="002C3D74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EE604F" w:rsidRPr="00CB3F4E" w:rsidRDefault="00F74740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04</w:t>
      </w:r>
      <w:r w:rsidR="005C1FBE">
        <w:rPr>
          <w:color w:val="000000"/>
        </w:rPr>
        <w:t>.03.2021</w:t>
      </w:r>
      <w:r w:rsidR="00CB3F4E" w:rsidRPr="00CB3F4E">
        <w:rPr>
          <w:color w:val="000000"/>
        </w:rPr>
        <w:t xml:space="preserve"> Pawelska Magdalena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8E2980" w:rsidRDefault="008E2980" w:rsidP="003F4BBE">
      <w:pPr>
        <w:spacing w:after="200" w:line="276" w:lineRule="auto"/>
        <w:jc w:val="center"/>
        <w:rPr>
          <w:b/>
        </w:rPr>
      </w:pPr>
    </w:p>
    <w:p w:rsidR="008E2980" w:rsidRDefault="008E2980" w:rsidP="003F4BBE">
      <w:pPr>
        <w:spacing w:after="200" w:line="276" w:lineRule="auto"/>
        <w:jc w:val="center"/>
        <w:rPr>
          <w:b/>
        </w:rPr>
      </w:pPr>
    </w:p>
    <w:p w:rsidR="008E2980" w:rsidRDefault="008E2980" w:rsidP="003F4BBE">
      <w:pPr>
        <w:spacing w:after="200" w:line="276" w:lineRule="auto"/>
        <w:jc w:val="center"/>
        <w:rPr>
          <w:b/>
        </w:rPr>
      </w:pPr>
    </w:p>
    <w:p w:rsidR="008E2980" w:rsidRDefault="008E2980" w:rsidP="003F4BBE">
      <w:pPr>
        <w:spacing w:after="200" w:line="276" w:lineRule="auto"/>
        <w:jc w:val="center"/>
        <w:rPr>
          <w:b/>
        </w:rPr>
      </w:pPr>
    </w:p>
    <w:p w:rsidR="008E2980" w:rsidRDefault="008E2980" w:rsidP="003F4BBE">
      <w:pPr>
        <w:spacing w:after="200" w:line="276" w:lineRule="auto"/>
        <w:jc w:val="center"/>
        <w:rPr>
          <w:b/>
        </w:rPr>
      </w:pPr>
    </w:p>
    <w:p w:rsidR="008E2980" w:rsidRDefault="008E2980" w:rsidP="003F4BBE">
      <w:pPr>
        <w:spacing w:after="200" w:line="276" w:lineRule="auto"/>
        <w:jc w:val="center"/>
        <w:rPr>
          <w:b/>
        </w:rPr>
      </w:pPr>
    </w:p>
    <w:p w:rsidR="008E2980" w:rsidRDefault="008E2980" w:rsidP="003F4BBE">
      <w:pPr>
        <w:spacing w:after="200" w:line="276" w:lineRule="auto"/>
        <w:jc w:val="center"/>
        <w:rPr>
          <w:b/>
        </w:rPr>
      </w:pPr>
    </w:p>
    <w:p w:rsidR="008E2980" w:rsidRDefault="008E2980" w:rsidP="003F4BBE">
      <w:pPr>
        <w:spacing w:after="200" w:line="276" w:lineRule="auto"/>
        <w:jc w:val="center"/>
        <w:rPr>
          <w:b/>
        </w:rPr>
      </w:pPr>
    </w:p>
    <w:p w:rsidR="008E2980" w:rsidRDefault="008E2980" w:rsidP="003F4BBE">
      <w:pPr>
        <w:spacing w:after="200" w:line="276" w:lineRule="auto"/>
        <w:jc w:val="center"/>
        <w:rPr>
          <w:b/>
        </w:rPr>
      </w:pPr>
    </w:p>
    <w:p w:rsidR="008E2980" w:rsidRDefault="008E2980" w:rsidP="003F4BBE">
      <w:pPr>
        <w:spacing w:after="200" w:line="276" w:lineRule="auto"/>
        <w:jc w:val="center"/>
        <w:rPr>
          <w:b/>
        </w:rPr>
      </w:pPr>
    </w:p>
    <w:p w:rsidR="008E2980" w:rsidRDefault="008E2980" w:rsidP="003F4BBE">
      <w:pPr>
        <w:spacing w:after="200" w:line="276" w:lineRule="auto"/>
        <w:jc w:val="center"/>
        <w:rPr>
          <w:b/>
        </w:rPr>
      </w:pP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:rsidR="00D848F5" w:rsidRPr="00D848F5" w:rsidRDefault="00D848F5" w:rsidP="00D848F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521"/>
        <w:gridCol w:w="1134"/>
        <w:gridCol w:w="1134"/>
      </w:tblGrid>
      <w:tr w:rsidR="002C3D74" w:rsidTr="00DF5D7B">
        <w:tc>
          <w:tcPr>
            <w:tcW w:w="570" w:type="dxa"/>
          </w:tcPr>
          <w:p w:rsidR="002C3D74" w:rsidRDefault="002C3D74" w:rsidP="001B2207">
            <w:pPr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5521" w:type="dxa"/>
          </w:tcPr>
          <w:p w:rsidR="002C3D74" w:rsidRDefault="002C3D74" w:rsidP="001B2207">
            <w:pPr>
              <w:rPr>
                <w:b/>
              </w:rPr>
            </w:pPr>
            <w:r>
              <w:rPr>
                <w:b/>
              </w:rPr>
              <w:t>Nazwa artykułu</w:t>
            </w:r>
          </w:p>
          <w:p w:rsidR="002C3D74" w:rsidRDefault="002C3D74" w:rsidP="001B2207">
            <w:pPr>
              <w:rPr>
                <w:b/>
              </w:rPr>
            </w:pPr>
          </w:p>
        </w:tc>
        <w:tc>
          <w:tcPr>
            <w:tcW w:w="1134" w:type="dxa"/>
          </w:tcPr>
          <w:p w:rsidR="002C3D74" w:rsidRDefault="002C3D74" w:rsidP="001B2207">
            <w:pPr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1134" w:type="dxa"/>
          </w:tcPr>
          <w:p w:rsidR="002C3D74" w:rsidRDefault="002C3D74" w:rsidP="001B2207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2C3D74" w:rsidRPr="00752356" w:rsidTr="00DF5D7B">
        <w:tc>
          <w:tcPr>
            <w:tcW w:w="570" w:type="dxa"/>
          </w:tcPr>
          <w:p w:rsidR="002C3D74" w:rsidRPr="003350C3" w:rsidRDefault="002C3D74" w:rsidP="001B2207">
            <w:r w:rsidRPr="003350C3">
              <w:t xml:space="preserve">1. </w:t>
            </w:r>
          </w:p>
        </w:tc>
        <w:tc>
          <w:tcPr>
            <w:tcW w:w="5521" w:type="dxa"/>
          </w:tcPr>
          <w:p w:rsidR="008E2980" w:rsidRDefault="008E2980" w:rsidP="008E2980">
            <w:pPr>
              <w:shd w:val="clear" w:color="auto" w:fill="FFFFFF"/>
            </w:pPr>
            <w:r>
              <w:t xml:space="preserve">Kolumna głośnikowa monitorowa </w:t>
            </w:r>
            <w:proofErr w:type="spellStart"/>
            <w:r w:rsidRPr="008E1F76">
              <w:rPr>
                <w:rFonts w:asciiTheme="majorHAnsi" w:hAnsiTheme="majorHAnsi" w:cs="Arial"/>
                <w:bCs/>
                <w:sz w:val="22"/>
                <w:szCs w:val="22"/>
              </w:rPr>
              <w:t>Polaudio</w:t>
            </w:r>
            <w:proofErr w:type="spellEnd"/>
            <w:r w:rsidRPr="008E1F76">
              <w:rPr>
                <w:rFonts w:asciiTheme="majorHAnsi" w:hAnsiTheme="majorHAnsi" w:cs="Arial"/>
                <w:bCs/>
                <w:sz w:val="22"/>
                <w:szCs w:val="22"/>
              </w:rPr>
              <w:t xml:space="preserve"> MP112 CX ND</w:t>
            </w:r>
          </w:p>
          <w:p w:rsidR="002C3D74" w:rsidRPr="002C3D74" w:rsidRDefault="002C3D74" w:rsidP="002C3D74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1134" w:type="dxa"/>
          </w:tcPr>
          <w:p w:rsidR="002C3D74" w:rsidRPr="00E73541" w:rsidRDefault="008E2980" w:rsidP="001B2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2C3D74" w:rsidRPr="00E73541" w:rsidRDefault="002C3D74" w:rsidP="001B2207">
            <w:pPr>
              <w:jc w:val="center"/>
              <w:rPr>
                <w:lang w:val="en-US"/>
              </w:rPr>
            </w:pPr>
          </w:p>
        </w:tc>
      </w:tr>
      <w:tr w:rsidR="002C3D74" w:rsidTr="00DF5D7B">
        <w:tc>
          <w:tcPr>
            <w:tcW w:w="570" w:type="dxa"/>
          </w:tcPr>
          <w:p w:rsidR="002C3D74" w:rsidRPr="003350C3" w:rsidRDefault="002C3D74" w:rsidP="001B2207">
            <w:r w:rsidRPr="003350C3">
              <w:t>2.</w:t>
            </w:r>
          </w:p>
        </w:tc>
        <w:tc>
          <w:tcPr>
            <w:tcW w:w="5521" w:type="dxa"/>
          </w:tcPr>
          <w:p w:rsidR="002C3D74" w:rsidRPr="002C3D74" w:rsidRDefault="008E2980" w:rsidP="002C3D74">
            <w:pPr>
              <w:shd w:val="clear" w:color="auto" w:fill="FFFFFF"/>
              <w:rPr>
                <w:color w:val="222222"/>
              </w:rPr>
            </w:pPr>
            <w:r>
              <w:t xml:space="preserve">Konsoleta cyfrowa </w:t>
            </w:r>
            <w:proofErr w:type="spellStart"/>
            <w:r w:rsidRPr="008E1F76">
              <w:t>Behringer</w:t>
            </w:r>
            <w:proofErr w:type="spellEnd"/>
            <w:r w:rsidRPr="008E1F76">
              <w:t xml:space="preserve"> </w:t>
            </w:r>
            <w:proofErr w:type="spellStart"/>
            <w:r w:rsidRPr="008E1F76">
              <w:t>Wing</w:t>
            </w:r>
            <w:proofErr w:type="spellEnd"/>
          </w:p>
        </w:tc>
        <w:tc>
          <w:tcPr>
            <w:tcW w:w="1134" w:type="dxa"/>
          </w:tcPr>
          <w:p w:rsidR="002C3D74" w:rsidRPr="00E73541" w:rsidRDefault="002C3D74" w:rsidP="001B220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C3D74" w:rsidRDefault="002C3D74" w:rsidP="001B2207">
            <w:pPr>
              <w:jc w:val="center"/>
            </w:pPr>
          </w:p>
        </w:tc>
      </w:tr>
      <w:tr w:rsidR="008E2980" w:rsidTr="00DF5D7B">
        <w:tc>
          <w:tcPr>
            <w:tcW w:w="570" w:type="dxa"/>
          </w:tcPr>
          <w:p w:rsidR="008E2980" w:rsidRPr="003350C3" w:rsidRDefault="008E2980" w:rsidP="001B2207">
            <w:r>
              <w:t>3</w:t>
            </w:r>
          </w:p>
        </w:tc>
        <w:tc>
          <w:tcPr>
            <w:tcW w:w="5521" w:type="dxa"/>
          </w:tcPr>
          <w:p w:rsidR="008E2980" w:rsidRPr="002C3D74" w:rsidRDefault="008E2980" w:rsidP="002C3D74">
            <w:pPr>
              <w:shd w:val="clear" w:color="auto" w:fill="FFFFFF"/>
              <w:rPr>
                <w:color w:val="222222"/>
              </w:rPr>
            </w:pPr>
            <w:proofErr w:type="spellStart"/>
            <w:r w:rsidRPr="000A43DF">
              <w:rPr>
                <w:lang w:val="en-US"/>
              </w:rPr>
              <w:t>Stagebox</w:t>
            </w:r>
            <w:proofErr w:type="spellEnd"/>
            <w:r w:rsidRPr="000A43DF">
              <w:rPr>
                <w:lang w:val="en-US"/>
              </w:rPr>
              <w:t xml:space="preserve">  </w:t>
            </w:r>
            <w:proofErr w:type="spellStart"/>
            <w:r w:rsidRPr="000A43DF">
              <w:rPr>
                <w:lang w:val="en-US"/>
              </w:rPr>
              <w:t>cyfrowy</w:t>
            </w:r>
            <w:proofErr w:type="spellEnd"/>
            <w:r w:rsidRPr="000A43DF">
              <w:rPr>
                <w:lang w:val="en-US"/>
              </w:rPr>
              <w:t xml:space="preserve"> </w:t>
            </w:r>
            <w:proofErr w:type="spellStart"/>
            <w:r w:rsidRPr="008E1F76">
              <w:rPr>
                <w:lang w:val="en-US"/>
              </w:rPr>
              <w:t>Behringer</w:t>
            </w:r>
            <w:proofErr w:type="spellEnd"/>
            <w:r w:rsidRPr="008E1F76">
              <w:rPr>
                <w:lang w:val="en-US"/>
              </w:rPr>
              <w:t xml:space="preserve">  S16</w:t>
            </w: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</w:p>
        </w:tc>
      </w:tr>
      <w:tr w:rsidR="008E2980" w:rsidRPr="008E2980" w:rsidTr="00DF5D7B">
        <w:tc>
          <w:tcPr>
            <w:tcW w:w="570" w:type="dxa"/>
          </w:tcPr>
          <w:p w:rsidR="008E2980" w:rsidRPr="003350C3" w:rsidRDefault="008E2980" w:rsidP="001B2207">
            <w:r>
              <w:t>4</w:t>
            </w:r>
          </w:p>
        </w:tc>
        <w:tc>
          <w:tcPr>
            <w:tcW w:w="5521" w:type="dxa"/>
          </w:tcPr>
          <w:p w:rsidR="008E2980" w:rsidRPr="008E2980" w:rsidRDefault="008E2980" w:rsidP="002C3D74">
            <w:pPr>
              <w:shd w:val="clear" w:color="auto" w:fill="FFFFFF"/>
              <w:rPr>
                <w:color w:val="222222"/>
                <w:lang w:val="en-US"/>
              </w:rPr>
            </w:pPr>
            <w:proofErr w:type="spellStart"/>
            <w:r w:rsidRPr="000A43DF">
              <w:rPr>
                <w:lang w:val="en-US"/>
              </w:rPr>
              <w:t>Konsoleta</w:t>
            </w:r>
            <w:proofErr w:type="spellEnd"/>
            <w:r w:rsidRPr="000A43D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 w:rsidRPr="000A43DF">
              <w:rPr>
                <w:lang w:val="en-US"/>
              </w:rPr>
              <w:t>cyfrowa</w:t>
            </w:r>
            <w:proofErr w:type="spellEnd"/>
            <w:r w:rsidRPr="000A43DF">
              <w:rPr>
                <w:lang w:val="en-US"/>
              </w:rPr>
              <w:t xml:space="preserve"> </w:t>
            </w:r>
            <w:proofErr w:type="spellStart"/>
            <w:r w:rsidRPr="008E1F76">
              <w:rPr>
                <w:lang w:val="en-US"/>
              </w:rPr>
              <w:t>Behringer</w:t>
            </w:r>
            <w:proofErr w:type="spellEnd"/>
            <w:r w:rsidRPr="008E1F76">
              <w:rPr>
                <w:lang w:val="en-US"/>
              </w:rPr>
              <w:t xml:space="preserve">  X32 Rack</w:t>
            </w:r>
          </w:p>
        </w:tc>
        <w:tc>
          <w:tcPr>
            <w:tcW w:w="1134" w:type="dxa"/>
          </w:tcPr>
          <w:p w:rsidR="008E2980" w:rsidRPr="008E2980" w:rsidRDefault="008E2980" w:rsidP="001B2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8E2980" w:rsidRPr="008E2980" w:rsidRDefault="008E2980" w:rsidP="001B2207">
            <w:pPr>
              <w:jc w:val="center"/>
              <w:rPr>
                <w:lang w:val="en-US"/>
              </w:rPr>
            </w:pPr>
          </w:p>
        </w:tc>
      </w:tr>
      <w:tr w:rsidR="008E2980" w:rsidTr="00DF5D7B">
        <w:tc>
          <w:tcPr>
            <w:tcW w:w="570" w:type="dxa"/>
          </w:tcPr>
          <w:p w:rsidR="008E2980" w:rsidRPr="003350C3" w:rsidRDefault="008E2980" w:rsidP="001B2207">
            <w:r>
              <w:t>5</w:t>
            </w:r>
          </w:p>
        </w:tc>
        <w:tc>
          <w:tcPr>
            <w:tcW w:w="5521" w:type="dxa"/>
          </w:tcPr>
          <w:p w:rsidR="008E2980" w:rsidRDefault="008E2980" w:rsidP="008E2980">
            <w:r>
              <w:t xml:space="preserve">Skrzynia transportowa na konsoletę cyfrową  </w:t>
            </w:r>
            <w:proofErr w:type="spellStart"/>
            <w:r>
              <w:t>Behringer</w:t>
            </w:r>
            <w:proofErr w:type="spellEnd"/>
            <w:r>
              <w:t xml:space="preserve">  </w:t>
            </w:r>
            <w:proofErr w:type="spellStart"/>
            <w:r>
              <w:t>Wing</w:t>
            </w:r>
            <w:proofErr w:type="spellEnd"/>
          </w:p>
          <w:p w:rsidR="008E2980" w:rsidRPr="002C3D74" w:rsidRDefault="008E2980" w:rsidP="002C3D74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</w:p>
        </w:tc>
      </w:tr>
      <w:tr w:rsidR="008E2980" w:rsidTr="00DF5D7B">
        <w:tc>
          <w:tcPr>
            <w:tcW w:w="570" w:type="dxa"/>
          </w:tcPr>
          <w:p w:rsidR="008E2980" w:rsidRPr="003350C3" w:rsidRDefault="008E2980" w:rsidP="001B2207">
            <w:r>
              <w:t>6</w:t>
            </w:r>
          </w:p>
        </w:tc>
        <w:tc>
          <w:tcPr>
            <w:tcW w:w="5521" w:type="dxa"/>
          </w:tcPr>
          <w:p w:rsidR="008E2980" w:rsidRDefault="008E2980" w:rsidP="008E2980">
            <w:r>
              <w:t xml:space="preserve">Skrzynia transportowa  na </w:t>
            </w:r>
            <w:proofErr w:type="spellStart"/>
            <w:r>
              <w:t>Konsolete</w:t>
            </w:r>
            <w:proofErr w:type="spellEnd"/>
            <w:r>
              <w:t xml:space="preserve"> </w:t>
            </w:r>
            <w:proofErr w:type="spellStart"/>
            <w:r>
              <w:t>Behringer</w:t>
            </w:r>
            <w:proofErr w:type="spellEnd"/>
            <w:r>
              <w:t xml:space="preserve">  X32 </w:t>
            </w:r>
            <w:proofErr w:type="spellStart"/>
            <w:r>
              <w:t>Rack</w:t>
            </w:r>
            <w:proofErr w:type="spellEnd"/>
            <w:r>
              <w:t xml:space="preserve"> 4U</w:t>
            </w:r>
          </w:p>
          <w:p w:rsidR="008E2980" w:rsidRPr="002C3D74" w:rsidRDefault="008E2980" w:rsidP="002C3D74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</w:p>
        </w:tc>
      </w:tr>
      <w:tr w:rsidR="008E2980" w:rsidTr="00DF5D7B">
        <w:tc>
          <w:tcPr>
            <w:tcW w:w="570" w:type="dxa"/>
          </w:tcPr>
          <w:p w:rsidR="008E2980" w:rsidRDefault="008E2980" w:rsidP="001B2207">
            <w:r>
              <w:t>7</w:t>
            </w:r>
          </w:p>
        </w:tc>
        <w:tc>
          <w:tcPr>
            <w:tcW w:w="5521" w:type="dxa"/>
          </w:tcPr>
          <w:p w:rsidR="008E2980" w:rsidRDefault="008E2980" w:rsidP="008E2980">
            <w:r>
              <w:t xml:space="preserve">Skrzynia na </w:t>
            </w:r>
            <w:proofErr w:type="spellStart"/>
            <w:r>
              <w:t>Stagebox</w:t>
            </w:r>
            <w:proofErr w:type="spellEnd"/>
            <w:r>
              <w:t xml:space="preserve">  cyfrowy </w:t>
            </w:r>
            <w:proofErr w:type="spellStart"/>
            <w:r>
              <w:t>Behringer</w:t>
            </w:r>
            <w:proofErr w:type="spellEnd"/>
            <w:r>
              <w:t xml:space="preserve">  S16 </w:t>
            </w:r>
            <w:proofErr w:type="spellStart"/>
            <w:r>
              <w:t>Rack</w:t>
            </w:r>
            <w:proofErr w:type="spellEnd"/>
            <w:r>
              <w:t xml:space="preserve"> 4U</w:t>
            </w:r>
          </w:p>
          <w:p w:rsidR="008E2980" w:rsidRPr="002C3D74" w:rsidRDefault="008E2980" w:rsidP="002C3D74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</w:p>
        </w:tc>
      </w:tr>
      <w:tr w:rsidR="008E2980" w:rsidTr="00DF5D7B">
        <w:tc>
          <w:tcPr>
            <w:tcW w:w="570" w:type="dxa"/>
          </w:tcPr>
          <w:p w:rsidR="008E2980" w:rsidRDefault="008E2980" w:rsidP="001B2207">
            <w:r>
              <w:t>8</w:t>
            </w:r>
          </w:p>
        </w:tc>
        <w:tc>
          <w:tcPr>
            <w:tcW w:w="5521" w:type="dxa"/>
          </w:tcPr>
          <w:p w:rsidR="008E2980" w:rsidRDefault="008E2980" w:rsidP="008E2980">
            <w:r>
              <w:t>Przewód  Cat5e na bębnie 50 metrów</w:t>
            </w:r>
          </w:p>
          <w:p w:rsidR="008E2980" w:rsidRPr="002C3D74" w:rsidRDefault="008E2980" w:rsidP="002C3D74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</w:p>
        </w:tc>
      </w:tr>
      <w:tr w:rsidR="008E2980" w:rsidTr="00DF5D7B">
        <w:tc>
          <w:tcPr>
            <w:tcW w:w="570" w:type="dxa"/>
          </w:tcPr>
          <w:p w:rsidR="008E2980" w:rsidRDefault="008E2980" w:rsidP="001B2207">
            <w:r>
              <w:t>9</w:t>
            </w:r>
          </w:p>
        </w:tc>
        <w:tc>
          <w:tcPr>
            <w:tcW w:w="5521" w:type="dxa"/>
          </w:tcPr>
          <w:p w:rsidR="008E2980" w:rsidRDefault="008E2980" w:rsidP="008E2980">
            <w:r>
              <w:t>Przewód Cat5e 2</w:t>
            </w:r>
            <w:r>
              <w:t>0</w:t>
            </w:r>
            <w:r>
              <w:t xml:space="preserve"> metrów</w:t>
            </w:r>
          </w:p>
          <w:p w:rsidR="008E2980" w:rsidRPr="002C3D74" w:rsidRDefault="008E2980" w:rsidP="002C3D74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</w:p>
        </w:tc>
      </w:tr>
      <w:tr w:rsidR="008E2980" w:rsidTr="00DF5D7B">
        <w:tc>
          <w:tcPr>
            <w:tcW w:w="570" w:type="dxa"/>
          </w:tcPr>
          <w:p w:rsidR="008E2980" w:rsidRDefault="008E2980" w:rsidP="001B2207">
            <w:r>
              <w:t>10</w:t>
            </w:r>
          </w:p>
        </w:tc>
        <w:tc>
          <w:tcPr>
            <w:tcW w:w="5521" w:type="dxa"/>
          </w:tcPr>
          <w:p w:rsidR="008E2980" w:rsidRDefault="008E2980" w:rsidP="008E2980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t xml:space="preserve">Pokrowce na kolumny głośnikowe </w:t>
            </w:r>
            <w:proofErr w:type="spellStart"/>
            <w:r w:rsidRPr="008E1F76">
              <w:rPr>
                <w:rFonts w:asciiTheme="majorHAnsi" w:hAnsiTheme="majorHAnsi" w:cs="Arial"/>
                <w:bCs/>
                <w:sz w:val="22"/>
                <w:szCs w:val="22"/>
              </w:rPr>
              <w:t>Polaudio</w:t>
            </w:r>
            <w:proofErr w:type="spellEnd"/>
            <w:r w:rsidRPr="008E1F76">
              <w:rPr>
                <w:rFonts w:asciiTheme="majorHAnsi" w:hAnsiTheme="majorHAnsi" w:cs="Arial"/>
                <w:bCs/>
                <w:sz w:val="22"/>
                <w:szCs w:val="22"/>
              </w:rPr>
              <w:t xml:space="preserve"> MP112 CX ND</w:t>
            </w:r>
          </w:p>
          <w:p w:rsidR="008E2980" w:rsidRPr="002C3D74" w:rsidRDefault="008E2980" w:rsidP="002C3D74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</w:p>
        </w:tc>
      </w:tr>
      <w:tr w:rsidR="008E2980" w:rsidTr="00DF5D7B">
        <w:tc>
          <w:tcPr>
            <w:tcW w:w="570" w:type="dxa"/>
          </w:tcPr>
          <w:p w:rsidR="008E2980" w:rsidRDefault="008E2980" w:rsidP="001B2207">
            <w:r>
              <w:t>11</w:t>
            </w:r>
          </w:p>
        </w:tc>
        <w:tc>
          <w:tcPr>
            <w:tcW w:w="5521" w:type="dxa"/>
          </w:tcPr>
          <w:p w:rsidR="008E2980" w:rsidRDefault="008E2980" w:rsidP="008E2980">
            <w:r>
              <w:t>Kolumny monitorowe Kali Audio IN-5</w:t>
            </w:r>
          </w:p>
          <w:p w:rsidR="008E2980" w:rsidRPr="002C3D74" w:rsidRDefault="008E2980" w:rsidP="002C3D74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</w:p>
        </w:tc>
      </w:tr>
      <w:tr w:rsidR="008E2980" w:rsidTr="00DF5D7B">
        <w:tc>
          <w:tcPr>
            <w:tcW w:w="570" w:type="dxa"/>
          </w:tcPr>
          <w:p w:rsidR="008E2980" w:rsidRDefault="008E2980" w:rsidP="001B2207">
            <w:r>
              <w:t>12</w:t>
            </w:r>
          </w:p>
        </w:tc>
        <w:tc>
          <w:tcPr>
            <w:tcW w:w="5521" w:type="dxa"/>
          </w:tcPr>
          <w:p w:rsidR="008E2980" w:rsidRDefault="008E2980" w:rsidP="008E2980">
            <w:r>
              <w:t>Mikrofon Audio –</w:t>
            </w:r>
            <w:proofErr w:type="spellStart"/>
            <w:r>
              <w:t>Technica</w:t>
            </w:r>
            <w:proofErr w:type="spellEnd"/>
            <w:r>
              <w:t xml:space="preserve"> AT 4040</w:t>
            </w:r>
          </w:p>
          <w:p w:rsidR="008E2980" w:rsidRPr="002C3D74" w:rsidRDefault="008E2980" w:rsidP="002C3D74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</w:p>
        </w:tc>
      </w:tr>
      <w:tr w:rsidR="008E2980" w:rsidTr="00DF5D7B">
        <w:tc>
          <w:tcPr>
            <w:tcW w:w="570" w:type="dxa"/>
          </w:tcPr>
          <w:p w:rsidR="008E2980" w:rsidRDefault="008E2980" w:rsidP="001B2207">
            <w:r>
              <w:t>13</w:t>
            </w:r>
          </w:p>
        </w:tc>
        <w:tc>
          <w:tcPr>
            <w:tcW w:w="5521" w:type="dxa"/>
          </w:tcPr>
          <w:p w:rsidR="008E2980" w:rsidRDefault="008E2980" w:rsidP="008E2980">
            <w:r>
              <w:t xml:space="preserve">Statyw mikrofonowy </w:t>
            </w:r>
            <w:proofErr w:type="spellStart"/>
            <w:r>
              <w:t>Dynawid</w:t>
            </w:r>
            <w:proofErr w:type="spellEnd"/>
            <w:r>
              <w:t xml:space="preserve"> </w:t>
            </w:r>
            <w:proofErr w:type="spellStart"/>
            <w:r>
              <w:t>Widlicki</w:t>
            </w:r>
            <w:proofErr w:type="spellEnd"/>
            <w:r>
              <w:t xml:space="preserve"> wysoki</w:t>
            </w:r>
          </w:p>
          <w:p w:rsidR="008E2980" w:rsidRPr="002C3D74" w:rsidRDefault="008E2980" w:rsidP="002C3D74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</w:p>
        </w:tc>
      </w:tr>
      <w:tr w:rsidR="008E2980" w:rsidTr="00DF5D7B">
        <w:tc>
          <w:tcPr>
            <w:tcW w:w="570" w:type="dxa"/>
          </w:tcPr>
          <w:p w:rsidR="008E2980" w:rsidRDefault="008E2980" w:rsidP="001B2207">
            <w:r>
              <w:t>14</w:t>
            </w:r>
          </w:p>
        </w:tc>
        <w:tc>
          <w:tcPr>
            <w:tcW w:w="5521" w:type="dxa"/>
          </w:tcPr>
          <w:p w:rsidR="008E2980" w:rsidRDefault="008E2980" w:rsidP="008E2980">
            <w:r>
              <w:t xml:space="preserve">Statyw mikrofonowy </w:t>
            </w:r>
            <w:proofErr w:type="spellStart"/>
            <w:r>
              <w:t>Dynawid</w:t>
            </w:r>
            <w:proofErr w:type="spellEnd"/>
            <w:r>
              <w:t xml:space="preserve"> </w:t>
            </w:r>
            <w:proofErr w:type="spellStart"/>
            <w:r>
              <w:t>Widlicki</w:t>
            </w:r>
            <w:proofErr w:type="spellEnd"/>
            <w:r>
              <w:t xml:space="preserve"> krótki</w:t>
            </w:r>
          </w:p>
          <w:p w:rsidR="008E2980" w:rsidRPr="002C3D74" w:rsidRDefault="008E2980" w:rsidP="002C3D74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E2980" w:rsidRDefault="008E2980" w:rsidP="001B2207">
            <w:pPr>
              <w:jc w:val="center"/>
            </w:pPr>
          </w:p>
        </w:tc>
      </w:tr>
      <w:tr w:rsidR="002C3D74" w:rsidTr="00DF5D7B">
        <w:tc>
          <w:tcPr>
            <w:tcW w:w="570" w:type="dxa"/>
          </w:tcPr>
          <w:p w:rsidR="002C3D74" w:rsidRPr="003350C3" w:rsidRDefault="002C3D74" w:rsidP="001B2207"/>
        </w:tc>
        <w:tc>
          <w:tcPr>
            <w:tcW w:w="5521" w:type="dxa"/>
          </w:tcPr>
          <w:p w:rsidR="002C3D74" w:rsidRPr="00D848F5" w:rsidRDefault="002C3D74" w:rsidP="001B2207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1134" w:type="dxa"/>
          </w:tcPr>
          <w:p w:rsidR="002C3D74" w:rsidRDefault="002C3D74" w:rsidP="001B2207">
            <w:pPr>
              <w:jc w:val="center"/>
            </w:pPr>
            <w:r>
              <w:t>RAZEM</w:t>
            </w:r>
          </w:p>
        </w:tc>
        <w:tc>
          <w:tcPr>
            <w:tcW w:w="1134" w:type="dxa"/>
          </w:tcPr>
          <w:p w:rsidR="002C3D74" w:rsidRDefault="002C3D74" w:rsidP="001B2207">
            <w:pPr>
              <w:jc w:val="center"/>
            </w:pPr>
          </w:p>
        </w:tc>
      </w:tr>
    </w:tbl>
    <w:p w:rsidR="00B849C6" w:rsidRDefault="00B849C6" w:rsidP="00B849C6">
      <w:pPr>
        <w:ind w:left="540"/>
        <w:jc w:val="both"/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F1433D" w:rsidRDefault="00F1433D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F1433D" w:rsidRPr="00937943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8E2980" w:rsidRDefault="008E2980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8E2980" w:rsidRDefault="008E2980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8E2980" w:rsidRDefault="008E2980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8E2980" w:rsidRDefault="008E2980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8E2980" w:rsidRDefault="008E2980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8E2980" w:rsidRDefault="008E2980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8E2980" w:rsidRDefault="008E2980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8E2980" w:rsidRDefault="008E2980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8E2980" w:rsidRDefault="008E2980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8E2980" w:rsidRDefault="008E2980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8E2980" w:rsidRDefault="008E2980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540FF6" w:rsidRPr="004540CA" w:rsidRDefault="00540FF6" w:rsidP="009E759F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540FF6" w:rsidRDefault="00540FF6" w:rsidP="00F1433D">
      <w:pPr>
        <w:overflowPunct w:val="0"/>
        <w:autoSpaceDE w:val="0"/>
        <w:autoSpaceDN w:val="0"/>
        <w:adjustRightInd w:val="0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540FF6" w:rsidRPr="00C416A7" w:rsidRDefault="00540FF6" w:rsidP="00540FF6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  <w:bookmarkStart w:id="0" w:name="_GoBack"/>
      <w:bookmarkEnd w:id="0"/>
    </w:p>
    <w:p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:rsidR="00540FF6" w:rsidRDefault="00540FF6" w:rsidP="00540FF6">
      <w:pPr>
        <w:jc w:val="both"/>
      </w:pPr>
      <w:r>
        <w:t>…………………………………………………………………………………………………..… ……………………………………… składam ofertę następującej treści</w:t>
      </w:r>
    </w:p>
    <w:p w:rsidR="00540FF6" w:rsidRDefault="00540FF6" w:rsidP="00540FF6">
      <w:pPr>
        <w:ind w:firstLine="360"/>
        <w:jc w:val="both"/>
      </w:pP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 w:rsidR="008E2980">
        <w:rPr>
          <w:b/>
        </w:rPr>
        <w:t>30</w:t>
      </w:r>
      <w:r w:rsidR="002C3D74">
        <w:rPr>
          <w:b/>
        </w:rPr>
        <w:t>.0</w:t>
      </w:r>
      <w:r w:rsidR="008E2980">
        <w:rPr>
          <w:b/>
        </w:rPr>
        <w:t>3</w:t>
      </w:r>
      <w:r w:rsidR="00CB3F4E">
        <w:rPr>
          <w:b/>
        </w:rPr>
        <w:t>.2021</w:t>
      </w:r>
      <w:r w:rsidRPr="00806D1A">
        <w:rPr>
          <w:b/>
        </w:rPr>
        <w:t xml:space="preserve"> r.</w:t>
      </w:r>
    </w:p>
    <w:p w:rsidR="00540FF6" w:rsidRPr="00D33E39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8E2980">
        <w:rPr>
          <w:b/>
          <w:bCs/>
        </w:rPr>
        <w:t>marzec</w:t>
      </w:r>
      <w:r w:rsidR="00CB3F4E">
        <w:rPr>
          <w:b/>
          <w:bCs/>
        </w:rPr>
        <w:t xml:space="preserve"> 2021</w:t>
      </w:r>
    </w:p>
    <w:p w:rsidR="00D33E39" w:rsidRDefault="00D33E39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</w:p>
    <w:p w:rsidR="00540FF6" w:rsidRDefault="00540FF6" w:rsidP="00540FF6">
      <w:pPr>
        <w:pStyle w:val="Bezodstpw"/>
        <w:rPr>
          <w:b/>
          <w:snapToGrid w:val="0"/>
        </w:rPr>
      </w:pPr>
    </w:p>
    <w:p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540FF6" w:rsidRDefault="00540FF6" w:rsidP="00540FF6">
      <w:pPr>
        <w:pStyle w:val="Bezodstpw"/>
        <w:rPr>
          <w:b/>
        </w:rPr>
      </w:pPr>
      <w:r>
        <w:rPr>
          <w:b/>
        </w:rPr>
        <w:t>Załączniki:</w:t>
      </w:r>
    </w:p>
    <w:p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F1433D" w:rsidRDefault="00EE604F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 w:rsidR="00F1433D">
        <w:rPr>
          <w:rFonts w:ascii="Arial" w:hAnsi="Arial" w:cs="Arial"/>
          <w:color w:val="000000"/>
        </w:rPr>
        <w:t>....................................................</w:t>
      </w:r>
    </w:p>
    <w:p w:rsidR="00C77552" w:rsidRPr="00F1433D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 w:rsidR="00C77552" w:rsidRPr="00F1433D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1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4F"/>
    <w:rsid w:val="00017D58"/>
    <w:rsid w:val="000272B5"/>
    <w:rsid w:val="00036658"/>
    <w:rsid w:val="00073C90"/>
    <w:rsid w:val="000903FF"/>
    <w:rsid w:val="00094F4B"/>
    <w:rsid w:val="001173CA"/>
    <w:rsid w:val="00152E21"/>
    <w:rsid w:val="001953C7"/>
    <w:rsid w:val="001A51B2"/>
    <w:rsid w:val="001C4F49"/>
    <w:rsid w:val="001D7409"/>
    <w:rsid w:val="002004AB"/>
    <w:rsid w:val="002C3D74"/>
    <w:rsid w:val="00301D58"/>
    <w:rsid w:val="0031723F"/>
    <w:rsid w:val="00317E8B"/>
    <w:rsid w:val="00393EB7"/>
    <w:rsid w:val="003963B2"/>
    <w:rsid w:val="003E1A30"/>
    <w:rsid w:val="003F4BBE"/>
    <w:rsid w:val="00400C19"/>
    <w:rsid w:val="00421E1C"/>
    <w:rsid w:val="00477680"/>
    <w:rsid w:val="00520B69"/>
    <w:rsid w:val="00540FF6"/>
    <w:rsid w:val="00572365"/>
    <w:rsid w:val="005824AE"/>
    <w:rsid w:val="005C1FBE"/>
    <w:rsid w:val="006420E3"/>
    <w:rsid w:val="00696BB7"/>
    <w:rsid w:val="006C284A"/>
    <w:rsid w:val="00723377"/>
    <w:rsid w:val="00723FC6"/>
    <w:rsid w:val="00730854"/>
    <w:rsid w:val="0076664A"/>
    <w:rsid w:val="0078505F"/>
    <w:rsid w:val="007D0882"/>
    <w:rsid w:val="007E75C5"/>
    <w:rsid w:val="00832686"/>
    <w:rsid w:val="00871B81"/>
    <w:rsid w:val="008772C1"/>
    <w:rsid w:val="008E1F76"/>
    <w:rsid w:val="008E2980"/>
    <w:rsid w:val="00972887"/>
    <w:rsid w:val="009B32EE"/>
    <w:rsid w:val="009E3846"/>
    <w:rsid w:val="009E759F"/>
    <w:rsid w:val="009F4855"/>
    <w:rsid w:val="00A23473"/>
    <w:rsid w:val="00A90E85"/>
    <w:rsid w:val="00AA2E74"/>
    <w:rsid w:val="00AE3543"/>
    <w:rsid w:val="00AE766A"/>
    <w:rsid w:val="00B849C6"/>
    <w:rsid w:val="00BE105B"/>
    <w:rsid w:val="00C34CAD"/>
    <w:rsid w:val="00C356C6"/>
    <w:rsid w:val="00C46268"/>
    <w:rsid w:val="00C60323"/>
    <w:rsid w:val="00C70E6C"/>
    <w:rsid w:val="00C77552"/>
    <w:rsid w:val="00CB3F4E"/>
    <w:rsid w:val="00CC4409"/>
    <w:rsid w:val="00D15153"/>
    <w:rsid w:val="00D33E39"/>
    <w:rsid w:val="00D71997"/>
    <w:rsid w:val="00D77526"/>
    <w:rsid w:val="00D8093C"/>
    <w:rsid w:val="00D848F5"/>
    <w:rsid w:val="00DA2F68"/>
    <w:rsid w:val="00DC0CDA"/>
    <w:rsid w:val="00DC72D8"/>
    <w:rsid w:val="00DE08EA"/>
    <w:rsid w:val="00DE7066"/>
    <w:rsid w:val="00E65B6E"/>
    <w:rsid w:val="00E84F9F"/>
    <w:rsid w:val="00E95AE7"/>
    <w:rsid w:val="00EE604F"/>
    <w:rsid w:val="00F1433D"/>
    <w:rsid w:val="00F16FD5"/>
    <w:rsid w:val="00F720E1"/>
    <w:rsid w:val="00F74740"/>
    <w:rsid w:val="00FF07C5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6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8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6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8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2AA9-F1E2-463C-9B75-C3A617D8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Dell</cp:lastModifiedBy>
  <cp:revision>12</cp:revision>
  <cp:lastPrinted>2021-02-11T09:13:00Z</cp:lastPrinted>
  <dcterms:created xsi:type="dcterms:W3CDTF">2021-03-01T21:37:00Z</dcterms:created>
  <dcterms:modified xsi:type="dcterms:W3CDTF">2021-03-04T10:40:00Z</dcterms:modified>
</cp:coreProperties>
</file>