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overflowPunct w:val="true"/>
        <w:jc w:val="right"/>
        <w:textAlignment w:val="baseline"/>
        <w:outlineLvl w:val="8"/>
        <w:rPr>
          <w:b/>
          <w:b/>
        </w:rPr>
      </w:pPr>
      <w:r>
        <w:rPr>
          <w:b/>
        </w:rPr>
        <w:t>Zbąszyń, 15.05.2023 r.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ZCK.230.1</w:t>
      </w:r>
      <w:r>
        <w:rPr/>
        <w:t>6</w:t>
      </w:r>
      <w:r>
        <w:rPr/>
        <w:t xml:space="preserve">.2023  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true"/>
        <w:jc w:val="right"/>
        <w:textAlignment w:val="baseline"/>
        <w:outlineLvl w:val="8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założenie i aktualizację książek obiektów budowlanych.</w:t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9"/>
        </w:numPr>
        <w:ind w:left="54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rmal"/>
        <w:ind w:left="540" w:hanging="0"/>
        <w:jc w:val="both"/>
        <w:rPr/>
      </w:pPr>
      <w:r>
        <w:rPr/>
        <w:t>Założenie książek obiektów budowlanych:</w:t>
      </w:r>
    </w:p>
    <w:p>
      <w:pPr>
        <w:pStyle w:val="Normal"/>
        <w:ind w:left="540" w:hanging="0"/>
        <w:jc w:val="both"/>
        <w:rPr/>
      </w:pPr>
      <w:r>
        <w:rPr/>
        <w:t>- sala wiejska w Perzynach, gm. Zbąszyń</w:t>
      </w:r>
    </w:p>
    <w:p>
      <w:pPr>
        <w:pStyle w:val="Normal"/>
        <w:ind w:left="540" w:hanging="0"/>
        <w:jc w:val="both"/>
        <w:rPr/>
      </w:pPr>
      <w:r>
        <w:rPr/>
        <w:t>- sala wiejska w Stefanowicach, gm. Zbąszyń</w:t>
      </w:r>
    </w:p>
    <w:p>
      <w:pPr>
        <w:pStyle w:val="Normal"/>
        <w:ind w:left="540" w:hanging="0"/>
        <w:jc w:val="both"/>
        <w:rPr/>
      </w:pPr>
      <w:r>
        <w:rPr/>
        <w:t>- Muzeum Ziemi Zbąszyńskiej i Regionu Kozła, Rynek 8,  64 - 360 Zbąszyń</w:t>
      </w:r>
    </w:p>
    <w:p>
      <w:pPr>
        <w:pStyle w:val="Normal"/>
        <w:ind w:left="540" w:hanging="0"/>
        <w:jc w:val="both"/>
        <w:rPr>
          <w:color w:val="000000"/>
          <w:shd w:fill="F9F9F9" w:val="clear"/>
        </w:rPr>
      </w:pPr>
      <w:r>
        <w:rPr>
          <w:color w:val="000000"/>
          <w:shd w:fill="F9F9F9" w:val="clear"/>
        </w:rPr>
      </w:r>
    </w:p>
    <w:p>
      <w:pPr>
        <w:pStyle w:val="Normal"/>
        <w:ind w:left="540" w:hanging="0"/>
        <w:jc w:val="both"/>
        <w:rPr/>
      </w:pPr>
      <w:r>
        <w:rPr>
          <w:color w:val="000000"/>
          <w:shd w:fill="F9F9F9" w:val="clear"/>
        </w:rPr>
        <w:t>zgodnie z wymaganiami obowiązującej ustawy Prawa Budowlanego.</w:t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>
      <w:pPr>
        <w:pStyle w:val="Normal"/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true"/>
        <w:ind w:left="540" w:hanging="0"/>
        <w:jc w:val="both"/>
        <w:textAlignment w:val="baseline"/>
        <w:rPr/>
      </w:pPr>
      <w:r>
        <w:rPr>
          <w:b/>
        </w:rPr>
        <w:t xml:space="preserve"> </w:t>
      </w:r>
      <w:r>
        <w:rPr/>
        <w:t>09.06.2023r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 xml:space="preserve">  </w:t>
      </w:r>
      <w:r>
        <w:rPr/>
        <w:t>Cena: waga kryterium 100 %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/>
      </w:pPr>
      <w:r>
        <w:rPr/>
        <w:t>ksero uprawnień do wykonania w/w usługi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10"/>
        </w:numPr>
        <w:overflowPunct w:val="true"/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3"/>
        </w:numPr>
        <w:overflowPunct w:val="true"/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 w tym koszty dostawy.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overflowPunct w:val="true"/>
        <w:ind w:left="0" w:hanging="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11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 xml:space="preserve">ofertę cenową należy złożyć w terminie do </w:t>
      </w:r>
      <w:r>
        <w:rPr>
          <w:b/>
        </w:rPr>
        <w:t>18.05.2023 do godz. 10.00</w:t>
      </w:r>
      <w:r>
        <w:rPr/>
        <w:t xml:space="preserve"> r. na adres mailowy: kultura.zbaszyn@gmail.com</w:t>
      </w:r>
    </w:p>
    <w:p>
      <w:pPr>
        <w:pStyle w:val="Normal"/>
        <w:numPr>
          <w:ilvl w:val="0"/>
          <w:numId w:val="4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1"/>
        </w:numPr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459" w:leader="none"/>
        </w:tabs>
        <w:overflowPunct w:val="true"/>
        <w:ind w:left="459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644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7 dni </w:t>
      </w:r>
      <w:r>
        <w:rPr>
          <w:sz w:val="20"/>
          <w:szCs w:val="20"/>
        </w:rPr>
        <w:t>(od ostatecznego terminu składania ofert)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644"/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  <w:sz w:val="18"/>
          <w:szCs w:val="18"/>
        </w:rPr>
      </w:pPr>
      <w:r>
        <w:rPr/>
        <w:t xml:space="preserve">O wyborze najkorzystniejszej oferty Zamawiający niezwłocznie powiadomi wszystkich wykonawców 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644" w:hanging="644"/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  <w:t>Osobą uprawnioną do kontaktów z Wykonawcami jest: Magdalena Pawelska</w:t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  <w:t xml:space="preserve">tel. </w:t>
      </w:r>
      <w:r>
        <w:rPr/>
        <w:t>68 3860 874</w:t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  <w:t>Pytania prosimy przesyłać na maila:</w:t>
      </w:r>
      <w:r>
        <w:rPr/>
        <w:t xml:space="preserve"> kultura.zbaszyn@gmail.com</w:t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15.05.2023 Pawelska Magdalena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 xml:space="preserve">Załączniki: 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/>
      </w:pPr>
      <w:r>
        <w:rPr/>
        <w:t>Formularz oferty cenowej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right"/>
        <w:textAlignment w:val="baseline"/>
        <w:rPr>
          <w:u w:val="single"/>
        </w:rPr>
      </w:pPr>
      <w:r>
        <w:rPr>
          <w:u w:val="single"/>
        </w:rPr>
        <w:t>Załącznik  do zapytania ofertowego</w:t>
      </w:r>
    </w:p>
    <w:p>
      <w:pPr>
        <w:pStyle w:val="Normal"/>
        <w:overflowPunct w:val="true"/>
        <w:textAlignment w:val="baseline"/>
        <w:rPr/>
      </w:pPr>
      <w:r>
        <w:rPr/>
      </w:r>
    </w:p>
    <w:p>
      <w:pPr>
        <w:pStyle w:val="Normal"/>
        <w:overflowPunct w:val="true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true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overflowPunct w:val="true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overflowPunct w:val="true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 </w:t>
      </w:r>
      <w:r>
        <w:rPr/>
        <w:tab/>
        <w:t xml:space="preserve"> ul. Powstańców Wlkp. 12</w:t>
      </w:r>
    </w:p>
    <w:p>
      <w:pPr>
        <w:pStyle w:val="Normal"/>
        <w:overflowPunct w:val="true"/>
        <w:ind w:left="4248" w:firstLine="708"/>
        <w:textAlignment w:val="baseline"/>
        <w:rPr/>
      </w:pPr>
      <w:r>
        <w:rPr/>
        <w:t xml:space="preserve">  </w:t>
      </w:r>
      <w:r>
        <w:rPr/>
        <w:tab/>
        <w:t xml:space="preserve"> 64-360 Zbąszyń</w:t>
      </w:r>
    </w:p>
    <w:p>
      <w:pPr>
        <w:pStyle w:val="Normal"/>
        <w:overflowPunct w:val="true"/>
        <w:ind w:left="5040" w:firstLine="720"/>
        <w:textAlignment w:val="baseline"/>
        <w:rPr/>
      </w:pPr>
      <w:r>
        <w:rPr/>
        <w:t>NIP 788 18 06 177</w:t>
      </w:r>
    </w:p>
    <w:p>
      <w:pPr>
        <w:pStyle w:val="Normal"/>
        <w:overflowPunct w:val="tru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>
      <w:pPr>
        <w:pStyle w:val="ListParagraph"/>
        <w:overflowPunct w:val="true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588" w:leader="none"/>
        </w:tabs>
        <w:overflowPunct w:val="true"/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overflowPunct w:val="true"/>
        <w:ind w:firstLine="426"/>
        <w:jc w:val="both"/>
        <w:textAlignment w:val="baseline"/>
        <w:rPr>
          <w:b/>
          <w:b/>
          <w:color w:val="4F81BD" w:themeColor="accent1"/>
        </w:rPr>
      </w:pPr>
      <w:r>
        <w:rPr/>
        <w:t xml:space="preserve">Termin wykonania przedmiotu zamówienia umowy: </w:t>
      </w:r>
      <w:r>
        <w:rPr>
          <w:b/>
        </w:rPr>
        <w:t>do 09.06.2023 r.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/>
          <w:bCs/>
        </w:rPr>
        <w:t>7 dni</w:t>
      </w:r>
    </w:p>
    <w:p>
      <w:pPr>
        <w:pStyle w:val="Normal"/>
        <w:overflowPunct w:val="true"/>
        <w:ind w:left="426" w:hanging="0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Imię i nazwisko: ………………………………………….</w:t>
      </w:r>
    </w:p>
    <w:p>
      <w:pPr>
        <w:pStyle w:val="NoSpacing"/>
        <w:spacing w:lineRule="auto" w:line="360"/>
        <w:rPr/>
      </w:pPr>
      <w:r>
        <w:rPr/>
        <w:t>tel. kontaktowy.......... .......... ..........,  e-mail  .......... .......... ..........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>
          <w:b/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  <w:t>FORMULARZ CENOWY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a-Siatka"/>
        <w:tblW w:w="87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4811"/>
        <w:gridCol w:w="2220"/>
        <w:gridCol w:w="1133"/>
      </w:tblGrid>
      <w:tr>
        <w:trPr/>
        <w:tc>
          <w:tcPr>
            <w:tcW w:w="5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 xml:space="preserve">Lp. </w:t>
            </w:r>
          </w:p>
        </w:tc>
        <w:tc>
          <w:tcPr>
            <w:tcW w:w="48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Nazwa artykułu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  <w:tc>
          <w:tcPr>
            <w:tcW w:w="22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 xml:space="preserve">Cena jednostkowa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brutto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Cena brutto</w:t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I. </w:t>
            </w:r>
          </w:p>
        </w:tc>
        <w:tc>
          <w:tcPr>
            <w:tcW w:w="481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- sala wiejska w Perzynach, gm. Zbąszyń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- sala wiejska w Stefanowicach, gm. Zbąszyń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- Muzeum Ziemi Zbąszyńskiej i Regionu Kozła, 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  </w:t>
            </w:r>
            <w:r>
              <w:rPr>
                <w:kern w:val="0"/>
                <w:lang w:val="pl-PL" w:bidi="ar-SA"/>
              </w:rPr>
              <w:t>Rynek 8,  64 - 360 Zbąszyń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color w:val="222222"/>
              </w:rPr>
            </w:pPr>
            <w:r>
              <w:rPr>
                <w:color w:val="222222"/>
                <w:kern w:val="0"/>
                <w:lang w:val="pl-PL" w:bidi="ar-SA"/>
              </w:rPr>
            </w:r>
          </w:p>
        </w:tc>
        <w:tc>
          <w:tcPr>
            <w:tcW w:w="222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481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color w:val="222222"/>
              </w:rPr>
            </w:pPr>
            <w:r>
              <w:rPr>
                <w:color w:val="222222"/>
                <w:kern w:val="0"/>
                <w:lang w:val="pl-PL" w:bidi="ar-SA"/>
              </w:rPr>
            </w:r>
          </w:p>
        </w:tc>
        <w:tc>
          <w:tcPr>
            <w:tcW w:w="222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RAZEM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</w:tbl>
    <w:p>
      <w:pPr>
        <w:pStyle w:val="Normal"/>
        <w:ind w:left="540" w:hanging="0"/>
        <w:jc w:val="both"/>
        <w:rPr/>
      </w:pPr>
      <w:r>
        <w:rPr/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284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49c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a2f68"/>
    <w:rPr>
      <w:rFonts w:ascii="Segoe UI" w:hAnsi="Segoe UI" w:eastAsia="Times New Roman" w:cs="Segoe UI"/>
      <w:sz w:val="18"/>
      <w:szCs w:val="18"/>
      <w:lang w:eastAsia="pl-PL"/>
    </w:rPr>
  </w:style>
  <w:style w:type="character" w:styleId="TytuZnak" w:customStyle="1">
    <w:name w:val="Tytuł Znak"/>
    <w:basedOn w:val="DefaultParagraphFont"/>
    <w:qFormat/>
    <w:rsid w:val="008d0017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BezodstpwZnak"/>
    <w:uiPriority w:val="1"/>
    <w:qFormat/>
    <w:rsid w:val="00ee604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a2f68"/>
    <w:pPr/>
    <w:rPr>
      <w:rFonts w:ascii="Segoe UI" w:hAnsi="Segoe UI" w:cs="Segoe UI"/>
      <w:sz w:val="18"/>
      <w:szCs w:val="18"/>
    </w:rPr>
  </w:style>
  <w:style w:type="paragraph" w:styleId="Tytu">
    <w:name w:val="Title"/>
    <w:basedOn w:val="Normal"/>
    <w:link w:val="TytuZnak"/>
    <w:qFormat/>
    <w:rsid w:val="008d0017"/>
    <w:pPr>
      <w:jc w:val="center"/>
    </w:pPr>
    <w:rPr>
      <w:rFonts w:ascii="Arial" w:hAnsi="Arial"/>
      <w:b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848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265E-9B94-444E-91FC-A05B3C66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LibreOffice/7.4.6.2$Windows_X86_64 LibreOffice_project/5b1f5509c2decdade7fda905e3e1429a67acd63d</Application>
  <AppVersion>15.0000</AppVersion>
  <Pages>4</Pages>
  <Words>590</Words>
  <Characters>4370</Characters>
  <CharactersWithSpaces>5007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2023-05-15T07:16:00Z</dcterms:created>
  <dc:creator>Anna AK. Kalemba</dc:creator>
  <dc:description/>
  <dc:language>pl-PL</dc:language>
  <cp:lastModifiedBy/>
  <cp:lastPrinted>2021-04-09T09:13:00Z</cp:lastPrinted>
  <dcterms:modified xsi:type="dcterms:W3CDTF">2023-05-15T18:17:33Z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