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right"/>
        <w:textAlignment w:val="baseline"/>
        <w:outlineLvl w:val="8"/>
        <w:rPr>
          <w:b/>
        </w:rPr>
      </w:pPr>
      <w:r>
        <w:rPr>
          <w:b/>
        </w:rPr>
        <w:t>Zbąszyń, 1</w:t>
      </w:r>
      <w:r>
        <w:rPr>
          <w:b/>
        </w:rPr>
        <w:t>9</w:t>
      </w:r>
      <w:r>
        <w:rPr>
          <w:b/>
        </w:rPr>
        <w:t>.02.2024 r.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/>
      </w:pPr>
      <w:r>
        <w:rPr/>
        <w:t>ZCK.230.</w:t>
      </w:r>
      <w:r>
        <w:rPr/>
        <w:t>11</w:t>
      </w:r>
      <w:r>
        <w:rPr/>
        <w:t xml:space="preserve">.2024  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right"/>
        <w:textAlignment w:val="baseline"/>
        <w:outlineLvl w:val="8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overflowPunct w:val="false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overflowPunct w:val="false"/>
        <w:jc w:val="left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overflowPunct w:val="false"/>
        <w:jc w:val="left"/>
        <w:textAlignment w:val="baseline"/>
        <w:rPr/>
      </w:pPr>
      <w:r>
        <w:rPr>
          <w:bCs/>
        </w:rPr>
        <w:t>Zamawiający prowadząc postępowanie na podstawie art. 4 pkt 8 ustawy z dnia 29 stycznia 2014 r. Prawo zamówień publicznych (Dz. U. z 2013 r. poz. 907 ze zm) w formie rozeznania cenowego</w:t>
      </w:r>
      <w:r>
        <w:rPr>
          <w:b w:val="false"/>
          <w:bCs w:val="false"/>
        </w:rPr>
        <w:t xml:space="preserve"> zaprasza do składania ofert </w:t>
      </w:r>
      <w:r>
        <w:rPr>
          <w:b w:val="false"/>
          <w:bCs w:val="false"/>
        </w:rPr>
        <w:t xml:space="preserve">na </w:t>
      </w:r>
    </w:p>
    <w:p>
      <w:pPr>
        <w:pStyle w:val="Normal"/>
        <w:overflowPunct w:val="false"/>
        <w:jc w:val="left"/>
        <w:textAlignment w:val="baseline"/>
        <w:rPr/>
      </w:pPr>
      <w:r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akup i montaż rolet wewnętrznych </w:t>
      </w:r>
      <w:r>
        <w:rPr>
          <w:b/>
          <w:bCs/>
          <w:sz w:val="22"/>
          <w:szCs w:val="22"/>
        </w:rPr>
        <w:t xml:space="preserve">w </w:t>
      </w:r>
      <w:r>
        <w:rPr>
          <w:b/>
          <w:bCs/>
          <w:sz w:val="22"/>
          <w:szCs w:val="22"/>
        </w:rPr>
        <w:t>Regionaln</w:t>
      </w:r>
      <w:r>
        <w:rPr>
          <w:b/>
          <w:bCs/>
          <w:sz w:val="22"/>
          <w:szCs w:val="22"/>
        </w:rPr>
        <w:t>ym</w:t>
      </w:r>
      <w:r>
        <w:rPr>
          <w:b/>
          <w:bCs/>
          <w:sz w:val="22"/>
          <w:szCs w:val="22"/>
        </w:rPr>
        <w:t xml:space="preserve"> Ośrodk</w:t>
      </w:r>
      <w:r>
        <w:rPr>
          <w:b/>
          <w:bCs/>
          <w:sz w:val="22"/>
          <w:szCs w:val="22"/>
        </w:rPr>
        <w:t>u</w:t>
      </w:r>
      <w:r>
        <w:rPr>
          <w:b/>
          <w:bCs/>
          <w:sz w:val="22"/>
          <w:szCs w:val="22"/>
        </w:rPr>
        <w:t xml:space="preserve"> Edukacji Kulturalnej i Animacji Kultury w Zbąszyniu</w:t>
      </w:r>
      <w:r>
        <w:rPr>
          <w:b/>
          <w:bCs/>
        </w:rPr>
        <w:t>.</w:t>
      </w:r>
    </w:p>
    <w:p>
      <w:pPr>
        <w:pStyle w:val="Normal"/>
        <w:overflowPunct w:val="false"/>
        <w:jc w:val="left"/>
        <w:textAlignment w:val="baseline"/>
        <w:rPr>
          <w:bCs/>
        </w:rPr>
      </w:pPr>
      <w:r>
        <w:rPr>
          <w:bCs/>
        </w:rPr>
      </w:r>
    </w:p>
    <w:p>
      <w:pPr>
        <w:pStyle w:val="Normal"/>
        <w:jc w:val="left"/>
        <w:rPr/>
      </w:pPr>
      <w:r>
        <w:rPr>
          <w:b/>
        </w:rPr>
        <w:t xml:space="preserve"> </w:t>
      </w:r>
      <w:r>
        <w:rPr>
          <w:b/>
        </w:rPr>
        <w:t>Opis przedmiotu zamówienia:</w:t>
      </w:r>
      <w:r>
        <w:rPr/>
        <w:t xml:space="preserve"> </w:t>
      </w:r>
    </w:p>
    <w:p>
      <w:pPr>
        <w:pStyle w:val="ListParagraph"/>
        <w:spacing w:lineRule="auto" w:line="276"/>
        <w:ind w:left="644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  <w:szCs w:val="22"/>
        </w:rPr>
        <w:t xml:space="preserve">Rolety </w:t>
      </w:r>
      <w:r>
        <w:rPr>
          <w:rFonts w:ascii="Times New Roman" w:hAnsi="Times New Roman"/>
          <w:bCs/>
          <w:sz w:val="22"/>
          <w:szCs w:val="22"/>
        </w:rPr>
        <w:t xml:space="preserve">wolnowiszące </w:t>
      </w:r>
      <w:r>
        <w:rPr>
          <w:rFonts w:ascii="Times New Roman" w:hAnsi="Times New Roman"/>
          <w:bCs/>
          <w:sz w:val="22"/>
          <w:szCs w:val="22"/>
        </w:rPr>
        <w:t>o wymiarach: szerokość 15</w:t>
      </w:r>
      <w:r>
        <w:rPr>
          <w:rFonts w:ascii="Times New Roman" w:hAnsi="Times New Roman"/>
          <w:bCs/>
          <w:sz w:val="22"/>
          <w:szCs w:val="22"/>
        </w:rPr>
        <w:t>0 cm</w:t>
      </w:r>
      <w:r>
        <w:rPr>
          <w:rFonts w:ascii="Times New Roman" w:hAnsi="Times New Roman"/>
          <w:bCs/>
          <w:sz w:val="22"/>
          <w:szCs w:val="22"/>
        </w:rPr>
        <w:t>, wysokość 21</w:t>
      </w:r>
      <w:r>
        <w:rPr>
          <w:rFonts w:ascii="Times New Roman" w:hAnsi="Times New Roman"/>
          <w:bCs/>
          <w:sz w:val="22"/>
          <w:szCs w:val="22"/>
        </w:rPr>
        <w:t>0</w:t>
      </w:r>
      <w:r>
        <w:rPr>
          <w:rFonts w:ascii="Times New Roman" w:hAnsi="Times New Roman"/>
          <w:bCs/>
          <w:sz w:val="22"/>
          <w:szCs w:val="22"/>
        </w:rPr>
        <w:t xml:space="preserve"> - </w:t>
      </w:r>
      <w:r>
        <w:rPr>
          <w:rFonts w:ascii="Times New Roman" w:hAnsi="Times New Roman"/>
          <w:bCs/>
          <w:sz w:val="22"/>
          <w:szCs w:val="22"/>
        </w:rPr>
        <w:t>12</w:t>
      </w:r>
      <w:r>
        <w:rPr>
          <w:rFonts w:ascii="Times New Roman" w:hAnsi="Times New Roman"/>
          <w:bCs/>
          <w:sz w:val="22"/>
          <w:szCs w:val="22"/>
        </w:rPr>
        <w:t xml:space="preserve"> szt.</w:t>
      </w:r>
    </w:p>
    <w:p>
      <w:pPr>
        <w:pStyle w:val="ListParagraph"/>
        <w:spacing w:lineRule="auto" w:line="276"/>
        <w:ind w:left="644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  <w:szCs w:val="22"/>
        </w:rPr>
        <w:t xml:space="preserve">Tkanina w odcieniach szarości z funkcją odbijania promieni słonecznych. </w:t>
      </w:r>
    </w:p>
    <w:p>
      <w:pPr>
        <w:pStyle w:val="ListParagraph"/>
        <w:spacing w:lineRule="auto" w:line="276"/>
        <w:ind w:hanging="0"/>
        <w:jc w:val="left"/>
        <w:rPr/>
      </w:pPr>
      <w:r>
        <w:rPr>
          <w:rFonts w:ascii="Times New Roman" w:hAnsi="Times New Roman"/>
          <w:bCs/>
          <w:sz w:val="22"/>
          <w:szCs w:val="22"/>
        </w:rPr>
        <w:t xml:space="preserve">         </w:t>
      </w:r>
      <w:r>
        <w:rPr>
          <w:rFonts w:ascii="Times New Roman" w:hAnsi="Times New Roman"/>
          <w:bCs/>
          <w:sz w:val="22"/>
          <w:szCs w:val="22"/>
        </w:rPr>
        <w:t xml:space="preserve">Rolety należy zamontować w kasetkach maskujących </w:t>
      </w:r>
      <w:r>
        <w:rPr>
          <w:rFonts w:ascii="Times New Roman" w:hAnsi="Times New Roman"/>
          <w:bCs/>
          <w:sz w:val="22"/>
          <w:szCs w:val="22"/>
        </w:rPr>
        <w:t>białych, aluminiowych, zamontowanych     na  nadprożu okiennym.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1"/>
          <w:szCs w:val="21"/>
        </w:rPr>
        <w:t xml:space="preserve"> Belka obciążająca materiał – aluminiowa, łańcuszek z obciążeniem po prawej stronie rolety. </w:t>
      </w:r>
    </w:p>
    <w:p>
      <w:pPr>
        <w:pStyle w:val="ListParagraph"/>
        <w:spacing w:lineRule="auto" w:line="276"/>
        <w:ind w:hanging="0"/>
        <w:jc w:val="left"/>
        <w:rPr/>
      </w:pPr>
      <w:r>
        <w:rPr>
          <w:bCs/>
          <w:sz w:val="22"/>
          <w:szCs w:val="22"/>
        </w:rPr>
        <w:t>Przed zamówie</w:t>
      </w:r>
      <w:r>
        <w:rPr>
          <w:bCs/>
          <w:sz w:val="22"/>
          <w:szCs w:val="22"/>
        </w:rPr>
        <w:t xml:space="preserve">niem </w:t>
      </w:r>
      <w:r>
        <w:rPr>
          <w:bCs/>
          <w:sz w:val="22"/>
          <w:szCs w:val="22"/>
        </w:rPr>
        <w:t xml:space="preserve">rolet należy dokonać samodzielnych pomiarów </w:t>
      </w:r>
      <w:r>
        <w:rPr>
          <w:bCs/>
          <w:sz w:val="22"/>
          <w:szCs w:val="22"/>
        </w:rPr>
        <w:t>oraz dobrać kolor do rolet już istniejących</w:t>
      </w:r>
      <w:bookmarkStart w:id="0" w:name="_GoBack_kopia_1"/>
      <w:bookmarkEnd w:id="0"/>
      <w:r>
        <w:rPr>
          <w:bCs/>
          <w:sz w:val="22"/>
          <w:szCs w:val="22"/>
        </w:rPr>
        <w:t xml:space="preserve"> w budynku. </w:t>
      </w:r>
    </w:p>
    <w:p>
      <w:pPr>
        <w:pStyle w:val="Normal"/>
        <w:jc w:val="both"/>
        <w:rPr/>
      </w:pPr>
      <w:r>
        <w:rPr/>
      </w:r>
    </w:p>
    <w:p>
      <w:pPr>
        <w:pStyle w:val="Normal"/>
        <w:overflowPunct w:val="false"/>
        <w:jc w:val="both"/>
        <w:textAlignment w:val="baseline"/>
        <w:rPr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>
      <w:pPr>
        <w:pStyle w:val="Normal"/>
        <w:overflowPunct w:val="false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overflowPunct w:val="false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540" w:leader="none"/>
        </w:tabs>
        <w:overflowPunct w:val="false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Wymagany termin wykonania przedmiotu zamówienia: </w:t>
      </w:r>
      <w:r>
        <w:rPr>
          <w:b w:val="false"/>
          <w:bCs w:val="false"/>
        </w:rPr>
        <w:t xml:space="preserve">15.03.2024 r. 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540" w:leader="none"/>
        </w:tabs>
        <w:overflowPunct w:val="false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540" w:leader="none"/>
        </w:tabs>
        <w:overflowPunct w:val="false"/>
        <w:jc w:val="both"/>
        <w:textAlignment w:val="baseline"/>
        <w:rPr/>
      </w:pPr>
      <w:r>
        <w:rPr/>
        <w:t xml:space="preserve">  </w:t>
      </w:r>
      <w:r>
        <w:rPr/>
        <w:t>Cena: waga kryterium 100 %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540" w:leader="none"/>
        </w:tabs>
        <w:overflowPunct w:val="false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overflowPunct w:val="true"/>
        <w:ind w:left="540" w:hanging="0"/>
        <w:jc w:val="both"/>
        <w:textAlignment w:val="baseline"/>
        <w:rPr>
          <w:b/>
          <w:sz w:val="22"/>
          <w:szCs w:val="22"/>
        </w:rPr>
      </w:pPr>
      <w:r>
        <w:rPr>
          <w:sz w:val="22"/>
          <w:szCs w:val="22"/>
        </w:rPr>
        <w:t xml:space="preserve">Formularz ofertowy według wzoru stanowiącego załącznik do zapytania; </w:t>
      </w:r>
    </w:p>
    <w:p>
      <w:pPr>
        <w:pStyle w:val="Normal"/>
        <w:numPr>
          <w:ilvl w:val="0"/>
          <w:numId w:val="0"/>
        </w:numPr>
        <w:overflowPunct w:val="true"/>
        <w:ind w:left="540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Zamawiający dokona płatności za wykonaną usługę, na rachunek bankowy zgłoszony </w:t>
        <w:br/>
        <w:t>na tzw. Białej Liście Podatników VAT lub na jakikolwiek inny rachunek bankowy wskazany na Białej Liście Podatników VAT pod rygorem odmowy płatności.</w:t>
      </w:r>
    </w:p>
    <w:p>
      <w:pPr>
        <w:pStyle w:val="Normal"/>
        <w:numPr>
          <w:ilvl w:val="0"/>
          <w:numId w:val="0"/>
        </w:numPr>
        <w:overflowPunct w:val="true"/>
        <w:ind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477" w:leader="none"/>
        </w:tabs>
        <w:overflowPunct w:val="false"/>
        <w:ind w:left="540" w:hanging="0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31"/>
        </w:numPr>
        <w:tabs>
          <w:tab w:val="clear" w:pos="708"/>
          <w:tab w:val="left" w:pos="540" w:leader="none"/>
        </w:tabs>
        <w:overflowPunct w:val="false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overflowPunct w:val="false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32"/>
        </w:numPr>
        <w:overflowPunct w:val="false"/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33"/>
        </w:numPr>
        <w:overflowPunct w:val="false"/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 w tym koszty dostawy.</w:t>
      </w:r>
    </w:p>
    <w:p>
      <w:pPr>
        <w:pStyle w:val="Normal"/>
        <w:overflowPunct w:val="false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overflowPunct w:val="fals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34"/>
        </w:numPr>
        <w:tabs>
          <w:tab w:val="clear" w:pos="708"/>
          <w:tab w:val="left" w:pos="0" w:leader="none"/>
        </w:tabs>
        <w:overflowPunct w:val="false"/>
        <w:ind w:left="0" w:hanging="0"/>
        <w:textAlignment w:val="baseline"/>
        <w:rPr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35"/>
        </w:numPr>
        <w:overflowPunct w:val="false"/>
        <w:ind w:left="366" w:right="34" w:hanging="360"/>
        <w:jc w:val="both"/>
        <w:textAlignment w:val="baseline"/>
        <w:rPr>
          <w:b/>
        </w:rPr>
      </w:pPr>
      <w:r>
        <w:rPr/>
        <w:t xml:space="preserve">ofertę cenową należy złożyć w terminie do </w:t>
      </w:r>
      <w:r>
        <w:rPr>
          <w:b/>
          <w:bCs/>
        </w:rPr>
        <w:t>2</w:t>
      </w:r>
      <w:r>
        <w:rPr>
          <w:b/>
          <w:bCs/>
        </w:rPr>
        <w:t>6</w:t>
      </w:r>
      <w:r>
        <w:rPr>
          <w:b/>
          <w:bCs/>
        </w:rPr>
        <w:t>.02</w:t>
      </w:r>
      <w:r>
        <w:rPr>
          <w:b/>
        </w:rPr>
        <w:t>.2024 do godz. 15.00</w:t>
      </w:r>
      <w:r>
        <w:rPr/>
        <w:t xml:space="preserve"> r. na adres mailowy: muzeum@zbaszyn.eu</w:t>
      </w:r>
    </w:p>
    <w:p>
      <w:pPr>
        <w:pStyle w:val="Normal"/>
        <w:numPr>
          <w:ilvl w:val="0"/>
          <w:numId w:val="36"/>
        </w:numPr>
        <w:overflowPunct w:val="false"/>
        <w:ind w:left="366" w:right="34" w:hanging="360"/>
        <w:jc w:val="both"/>
        <w:textAlignment w:val="baseline"/>
        <w:rPr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37"/>
        </w:numPr>
        <w:overflowPunct w:val="false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459" w:leader="none"/>
        </w:tabs>
        <w:overflowPunct w:val="false"/>
        <w:ind w:left="459" w:hanging="426"/>
        <w:jc w:val="both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39"/>
        </w:numPr>
        <w:tabs>
          <w:tab w:val="clear" w:pos="708"/>
          <w:tab w:val="left" w:pos="459" w:leader="none"/>
        </w:tabs>
        <w:overflowPunct w:val="false"/>
        <w:ind w:left="644" w:hanging="644"/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7 dni </w:t>
      </w:r>
      <w:r>
        <w:rPr>
          <w:sz w:val="20"/>
          <w:szCs w:val="20"/>
        </w:rPr>
        <w:t>(od ostatecznego terminu składania ofert)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40"/>
        </w:numPr>
        <w:tabs>
          <w:tab w:val="clear" w:pos="708"/>
          <w:tab w:val="left" w:pos="459" w:leader="none"/>
        </w:tabs>
        <w:overflowPunct w:val="false"/>
        <w:ind w:left="644" w:hanging="644"/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>
          <w:b/>
          <w:sz w:val="18"/>
          <w:szCs w:val="18"/>
        </w:rPr>
      </w:pPr>
      <w:r>
        <w:rPr/>
        <w:t xml:space="preserve">O wyborze najkorzystniejszej oferty Zamawiający niezwłocznie powiadomi wszystkich wykonawców </w:t>
      </w:r>
      <w:r>
        <w:rPr/>
        <w:t>na stronie internetowej w BIP</w:t>
      </w:r>
      <w:r>
        <w:rPr/>
        <w:t xml:space="preserve">.   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41"/>
        </w:numPr>
        <w:tabs>
          <w:tab w:val="clear" w:pos="708"/>
          <w:tab w:val="left" w:pos="459" w:leader="none"/>
        </w:tabs>
        <w:overflowPunct w:val="false"/>
        <w:ind w:left="644" w:hanging="644"/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tabs>
          <w:tab w:val="clear" w:pos="708"/>
          <w:tab w:val="left" w:pos="459" w:leader="none"/>
        </w:tabs>
        <w:overflowPunct w:val="false"/>
        <w:jc w:val="both"/>
        <w:textAlignment w:val="baseline"/>
        <w:rPr/>
      </w:pPr>
      <w:r>
        <w:rPr/>
      </w:r>
    </w:p>
    <w:p>
      <w:pPr>
        <w:pStyle w:val="Normal"/>
        <w:overflowPunct w:val="false"/>
        <w:ind w:left="540" w:hanging="0"/>
        <w:textAlignment w:val="baseline"/>
        <w:rPr>
          <w:b/>
        </w:rPr>
      </w:pPr>
      <w:r>
        <w:rPr>
          <w:b/>
        </w:rPr>
        <w:t xml:space="preserve">Osobą uprawnioną do kontaktów z Wykonawcami jest: </w:t>
      </w:r>
      <w:bookmarkStart w:id="1" w:name="_GoBack"/>
      <w:bookmarkEnd w:id="1"/>
    </w:p>
    <w:p>
      <w:pPr>
        <w:pStyle w:val="Normal"/>
        <w:overflowPunct w:val="false"/>
        <w:ind w:left="540" w:hanging="0"/>
        <w:textAlignment w:val="baseline"/>
        <w:rPr>
          <w:b/>
        </w:rPr>
      </w:pPr>
      <w:r>
        <w:rPr>
          <w:b/>
        </w:rPr>
        <w:t>Danuta Rogozinska</w:t>
      </w:r>
      <w:r>
        <w:rPr>
          <w:b/>
        </w:rPr>
        <w:t>, tel. 68 3860 811</w:t>
      </w:r>
    </w:p>
    <w:p>
      <w:pPr>
        <w:pStyle w:val="Normal"/>
        <w:overflowPunct w:val="false"/>
        <w:ind w:left="540" w:hanging="0"/>
        <w:textAlignment w:val="baseline"/>
        <w:rPr>
          <w:b/>
        </w:rPr>
      </w:pPr>
      <w:r>
        <w:rPr>
          <w:b/>
        </w:rPr>
        <w:t>Pytania prosimy przesyłać na maila:</w:t>
      </w:r>
      <w:r>
        <w:rPr/>
        <w:t xml:space="preserve"> muzeum@zbaszyn.eu</w:t>
      </w:r>
    </w:p>
    <w:p>
      <w:pPr>
        <w:pStyle w:val="Normal"/>
        <w:overflowPunct w:val="false"/>
        <w:ind w:left="540" w:hanging="0"/>
        <w:textAlignment w:val="baseline"/>
        <w:rPr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9</w:t>
      </w:r>
      <w:r>
        <w:rPr>
          <w:color w:val="000000"/>
        </w:rPr>
        <w:t xml:space="preserve">.02.2024 Danuta Rogozinska 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  <w:t xml:space="preserve">Załączniki: 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rPr/>
      </w:pPr>
      <w:r>
        <w:rPr/>
        <w:t>Formularz oferty cenowej</w:t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overflowPunct w:val="false"/>
        <w:textAlignment w:val="baseline"/>
        <w:rPr>
          <w:b/>
        </w:rPr>
      </w:pPr>
      <w:r>
        <w:rPr>
          <w:b/>
        </w:rPr>
      </w:r>
    </w:p>
    <w:p>
      <w:pPr>
        <w:pStyle w:val="Normal"/>
        <w:overflowPunct w:val="false"/>
        <w:textAlignment w:val="baseline"/>
        <w:rPr>
          <w:b/>
        </w:rPr>
      </w:pPr>
      <w:r>
        <w:rPr>
          <w:b/>
        </w:rPr>
      </w:r>
    </w:p>
    <w:p>
      <w:pPr>
        <w:pStyle w:val="Normal"/>
        <w:overflowPunct w:val="false"/>
        <w:textAlignment w:val="baseline"/>
        <w:rPr>
          <w:b/>
        </w:rPr>
      </w:pPr>
      <w:r>
        <w:rPr>
          <w:b/>
        </w:rPr>
      </w:r>
    </w:p>
    <w:p>
      <w:pPr>
        <w:pStyle w:val="Normal"/>
        <w:overflowPunct w:val="false"/>
        <w:jc w:val="right"/>
        <w:textAlignment w:val="baseline"/>
        <w:rPr>
          <w:u w:val="single"/>
        </w:rPr>
      </w:pPr>
      <w:r>
        <w:rPr>
          <w:u w:val="single"/>
        </w:rPr>
        <w:t>Załącznik  do zapytania ofertowego</w:t>
      </w:r>
    </w:p>
    <w:p>
      <w:pPr>
        <w:pStyle w:val="Normal"/>
        <w:overflowPunct w:val="false"/>
        <w:textAlignment w:val="baseline"/>
        <w:rPr/>
      </w:pPr>
      <w:r>
        <w:rPr/>
      </w:r>
    </w:p>
    <w:p>
      <w:pPr>
        <w:pStyle w:val="Normal"/>
        <w:overflowPunct w:val="false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false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/>
      </w:pPr>
      <w:r>
        <w:rPr/>
        <w:t>…………………………………………</w:t>
      </w:r>
    </w:p>
    <w:p>
      <w:pPr>
        <w:pStyle w:val="Normal"/>
        <w:overflowPunct w:val="false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overflowPunct w:val="false"/>
        <w:ind w:left="4956" w:firstLine="708"/>
        <w:textAlignment w:val="baseline"/>
        <w:rPr/>
      </w:pPr>
      <w:r>
        <w:rPr/>
        <w:t>Zbąszyńskie Centrum Kultury</w:t>
      </w:r>
    </w:p>
    <w:p>
      <w:pPr>
        <w:pStyle w:val="Normal"/>
        <w:overflowPunct w:val="false"/>
        <w:ind w:left="4956" w:hanging="0"/>
        <w:textAlignment w:val="baseline"/>
        <w:rPr/>
      </w:pPr>
      <w:r>
        <w:rPr/>
        <w:t xml:space="preserve">  </w:t>
      </w:r>
      <w:r>
        <w:rPr/>
        <w:tab/>
        <w:t xml:space="preserve"> ul. Powstańców Wlkp. 12</w:t>
      </w:r>
    </w:p>
    <w:p>
      <w:pPr>
        <w:pStyle w:val="Normal"/>
        <w:overflowPunct w:val="false"/>
        <w:ind w:left="4248" w:firstLine="708"/>
        <w:textAlignment w:val="baseline"/>
        <w:rPr/>
      </w:pPr>
      <w:r>
        <w:rPr/>
        <w:t xml:space="preserve">  </w:t>
      </w:r>
      <w:r>
        <w:rPr/>
        <w:tab/>
        <w:t xml:space="preserve"> 64-360 Zbąszyń</w:t>
      </w:r>
    </w:p>
    <w:p>
      <w:pPr>
        <w:pStyle w:val="Normal"/>
        <w:overflowPunct w:val="false"/>
        <w:ind w:left="5040" w:firstLine="720"/>
        <w:textAlignment w:val="baseline"/>
        <w:rPr/>
      </w:pPr>
      <w:r>
        <w:rPr/>
        <w:t>NIP 788 18 06 177</w:t>
      </w:r>
    </w:p>
    <w:p>
      <w:pPr>
        <w:pStyle w:val="Normal"/>
        <w:overflowPunct w:val="false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center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42"/>
        </w:numPr>
        <w:tabs>
          <w:tab w:val="clear" w:pos="708"/>
          <w:tab w:val="left" w:pos="426" w:leader="none"/>
        </w:tabs>
        <w:overflowPunct w:val="false"/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>
      <w:pPr>
        <w:pStyle w:val="ListParagraph"/>
        <w:overflowPunct w:val="false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43"/>
        </w:numPr>
        <w:tabs>
          <w:tab w:val="clear" w:pos="708"/>
          <w:tab w:val="left" w:pos="426" w:leader="none"/>
        </w:tabs>
        <w:overflowPunct w:val="false"/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44"/>
        </w:numPr>
        <w:tabs>
          <w:tab w:val="clear" w:pos="708"/>
          <w:tab w:val="left" w:pos="426" w:leader="none"/>
        </w:tabs>
        <w:overflowPunct w:val="false"/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45"/>
        </w:numPr>
        <w:tabs>
          <w:tab w:val="clear" w:pos="708"/>
          <w:tab w:val="left" w:pos="426" w:leader="none"/>
          <w:tab w:val="left" w:pos="588" w:leader="none"/>
        </w:tabs>
        <w:overflowPunct w:val="false"/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46"/>
        </w:numPr>
        <w:tabs>
          <w:tab w:val="clear" w:pos="708"/>
          <w:tab w:val="left" w:pos="720" w:leader="none"/>
          <w:tab w:val="left" w:pos="1440" w:leader="none"/>
        </w:tabs>
        <w:overflowPunct w:val="false"/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47"/>
        </w:numPr>
        <w:tabs>
          <w:tab w:val="clear" w:pos="708"/>
          <w:tab w:val="left" w:pos="720" w:leader="none"/>
          <w:tab w:val="left" w:pos="1440" w:leader="none"/>
        </w:tabs>
        <w:overflowPunct w:val="false"/>
        <w:ind w:left="720" w:hanging="360"/>
        <w:jc w:val="both"/>
        <w:textAlignment w:val="baseline"/>
        <w:rPr/>
      </w:pPr>
      <w:r>
        <w:rPr/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48"/>
        </w:numPr>
        <w:tabs>
          <w:tab w:val="clear" w:pos="708"/>
          <w:tab w:val="left" w:pos="426" w:leader="none"/>
        </w:tabs>
        <w:overflowPunct w:val="false"/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overflowPunct w:val="false"/>
        <w:ind w:firstLine="426"/>
        <w:jc w:val="both"/>
        <w:textAlignment w:val="baseline"/>
        <w:rPr>
          <w:b/>
          <w:color w:val="4F81BD" w:themeColor="accent1"/>
        </w:rPr>
      </w:pPr>
      <w:r>
        <w:rPr/>
        <w:t xml:space="preserve">Termin wykonania przedmiotu zamówienia umowy: </w:t>
      </w:r>
      <w:r>
        <w:rPr>
          <w:b/>
        </w:rPr>
        <w:t>do 4.03.2024 r.</w:t>
      </w:r>
    </w:p>
    <w:p>
      <w:pPr>
        <w:pStyle w:val="Normal"/>
        <w:numPr>
          <w:ilvl w:val="0"/>
          <w:numId w:val="49"/>
        </w:numPr>
        <w:tabs>
          <w:tab w:val="clear" w:pos="708"/>
          <w:tab w:val="left" w:pos="426" w:leader="none"/>
        </w:tabs>
        <w:overflowPunct w:val="false"/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/>
          <w:bCs/>
        </w:rPr>
        <w:t>7 dni</w:t>
      </w:r>
    </w:p>
    <w:p>
      <w:pPr>
        <w:pStyle w:val="Normal"/>
        <w:overflowPunct w:val="false"/>
        <w:ind w:left="426" w:hanging="0"/>
        <w:jc w:val="both"/>
        <w:textAlignment w:val="baseline"/>
        <w:rPr/>
      </w:pPr>
      <w:r>
        <w:rPr/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  <w:t>Osoby do kontaktów z Zamawiającym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Imię i nazwisko: ………………………………………….</w:t>
      </w:r>
    </w:p>
    <w:p>
      <w:pPr>
        <w:pStyle w:val="NoSpacing"/>
        <w:spacing w:lineRule="auto" w:line="360"/>
        <w:rPr/>
      </w:pPr>
      <w:r>
        <w:rPr/>
        <w:t>tel. kontaktowy.......... .......... ..........,  e-mail  .......... .......... ..........</w:t>
      </w:r>
    </w:p>
    <w:p>
      <w:pPr>
        <w:pStyle w:val="Normal"/>
        <w:overflowPunct w:val="false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>
          <w:b/>
        </w:rPr>
      </w:pPr>
      <w:r>
        <w:rPr>
          <w:b/>
        </w:rPr>
        <w:t>Załączniki:</w:t>
      </w:r>
    </w:p>
    <w:p>
      <w:pPr>
        <w:pStyle w:val="NoSpacing"/>
        <w:rPr/>
      </w:pPr>
      <w:r>
        <w:rPr/>
        <w:t xml:space="preserve">Na potwierdzenie spełnienia wymagań do oferty załączamy: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Spacing"/>
        <w:spacing w:lineRule="auto" w:line="360"/>
        <w:rPr/>
      </w:pPr>
      <w:r>
        <w:rPr/>
        <w:t>- ………………………………………</w:t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>
      <w:type w:val="nextPage"/>
      <w:pgSz w:w="11906" w:h="16838"/>
      <w:pgMar w:left="1417" w:right="1417" w:gutter="0" w:header="0" w:top="284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"/>
    <w:lvlOverride w:ilvl="0">
      <w:startOverride w:val="1"/>
    </w:lvlOverride>
  </w:num>
  <w:num w:numId="28">
    <w:abstractNumId w:val="2"/>
  </w:num>
  <w:num w:numId="29">
    <w:abstractNumId w:val="4"/>
    <w:lvlOverride w:ilvl="0">
      <w:startOverride w:val="1"/>
    </w:lvlOverride>
  </w:num>
  <w:num w:numId="30">
    <w:abstractNumId w:val="2"/>
  </w:num>
  <w:num w:numId="31">
    <w:abstractNumId w:val="2"/>
  </w:num>
  <w:num w:numId="32">
    <w:abstractNumId w:val="8"/>
    <w:lvlOverride w:ilvl="0">
      <w:startOverride w:val="1"/>
    </w:lvlOverride>
  </w:num>
  <w:num w:numId="33">
    <w:abstractNumId w:val="8"/>
  </w:num>
  <w:num w:numId="34">
    <w:abstractNumId w:val="2"/>
  </w:num>
  <w:num w:numId="35">
    <w:abstractNumId w:val="11"/>
    <w:lvlOverride w:ilvl="0">
      <w:startOverride w:val="1"/>
    </w:lvlOverride>
  </w:num>
  <w:num w:numId="36">
    <w:abstractNumId w:val="11"/>
  </w:num>
  <w:num w:numId="37">
    <w:abstractNumId w:val="2"/>
  </w:num>
  <w:num w:numId="38">
    <w:abstractNumId w:val="14"/>
    <w:lvlOverride w:ilvl="0">
      <w:startOverride w:val="1"/>
    </w:lvlOverride>
  </w:num>
  <w:num w:numId="39">
    <w:abstractNumId w:val="2"/>
  </w:num>
  <w:num w:numId="40">
    <w:abstractNumId w:val="2"/>
  </w:num>
  <w:num w:numId="41">
    <w:abstractNumId w:val="2"/>
  </w:num>
  <w:num w:numId="42">
    <w:abstractNumId w:val="18"/>
    <w:lvlOverride w:ilvl="0">
      <w:startOverride w:val="1"/>
    </w:lvlOverride>
  </w:num>
  <w:num w:numId="43">
    <w:abstractNumId w:val="18"/>
  </w:num>
  <w:num w:numId="44">
    <w:abstractNumId w:val="18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49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ee60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a2f68"/>
    <w:rPr>
      <w:rFonts w:ascii="Segoe UI" w:hAnsi="Segoe UI" w:eastAsia="Times New Roman" w:cs="Segoe UI"/>
      <w:sz w:val="18"/>
      <w:szCs w:val="18"/>
      <w:lang w:eastAsia="pl-PL"/>
    </w:rPr>
  </w:style>
  <w:style w:type="character" w:styleId="TytuZnak" w:customStyle="1">
    <w:name w:val="Tytuł Znak"/>
    <w:basedOn w:val="DefaultParagraphFont"/>
    <w:qFormat/>
    <w:rsid w:val="008d0017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Znakiprzypiswkocowych">
    <w:name w:val="Znaki przypisów końcowych"/>
    <w:qFormat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link w:val="BezodstpwZnak"/>
    <w:uiPriority w:val="1"/>
    <w:qFormat/>
    <w:rsid w:val="00ee604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ee604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a2f68"/>
    <w:pPr/>
    <w:rPr>
      <w:rFonts w:ascii="Segoe UI" w:hAnsi="Segoe UI" w:cs="Segoe UI"/>
      <w:sz w:val="18"/>
      <w:szCs w:val="18"/>
    </w:rPr>
  </w:style>
  <w:style w:type="paragraph" w:styleId="Tytu">
    <w:name w:val="Title"/>
    <w:basedOn w:val="Normal"/>
    <w:link w:val="TytuZnak"/>
    <w:qFormat/>
    <w:rsid w:val="008d0017"/>
    <w:pPr>
      <w:jc w:val="center"/>
    </w:pPr>
    <w:rPr>
      <w:rFonts w:ascii="Arial" w:hAnsi="Arial"/>
      <w:b/>
      <w:sz w:val="28"/>
      <w:szCs w:val="20"/>
    </w:rPr>
  </w:style>
  <w:style w:type="paragraph" w:styleId="Domylne" w:customStyle="1">
    <w:name w:val="Domyślne"/>
    <w:qFormat/>
    <w:rsid w:val="00a04306"/>
    <w:pPr>
      <w:widowControl/>
      <w:suppressAutoHyphens w:val="true"/>
      <w:bidi w:val="0"/>
      <w:spacing w:lineRule="auto" w:line="240"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848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43F9-8BD5-4B92-9AD8-053D8CBB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LibreOffice/7.5.0.3$Windows_X86_64 LibreOffice_project/c21113d003cd3efa8c53188764377a8272d9d6de</Application>
  <AppVersion>15.0000</AppVersion>
  <Pages>3</Pages>
  <Words>608</Words>
  <Characters>4502</Characters>
  <CharactersWithSpaces>5190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2023-04-19T06:32:00Z</dcterms:created>
  <dc:creator>Anna AK. Kalemba</dc:creator>
  <dc:description/>
  <dc:language>pl-PL</dc:language>
  <cp:lastModifiedBy/>
  <cp:lastPrinted>2023-04-19T06:32:00Z</cp:lastPrinted>
  <dcterms:modified xsi:type="dcterms:W3CDTF">2024-02-16T09:54:37Z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